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87" w:rsidRPr="00A91B8F" w:rsidRDefault="00E05C39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-170180</wp:posOffset>
            </wp:positionV>
            <wp:extent cx="495300" cy="609600"/>
            <wp:effectExtent l="19050" t="0" r="0" b="0"/>
            <wp:wrapNone/>
            <wp:docPr id="5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B8F" w:rsidRDefault="00A91B8F" w:rsidP="00A91B8F"/>
    <w:p w:rsidR="00A91B8F" w:rsidRDefault="00A91B8F" w:rsidP="00A91B8F"/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A91B8F" w:rsidTr="00706908">
        <w:trPr>
          <w:trHeight w:hRule="exact" w:val="1385"/>
        </w:trPr>
        <w:tc>
          <w:tcPr>
            <w:tcW w:w="9873" w:type="dxa"/>
            <w:gridSpan w:val="10"/>
          </w:tcPr>
          <w:p w:rsidR="00A459F5" w:rsidRPr="00B57878" w:rsidRDefault="00A459F5" w:rsidP="00A459F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B57878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A459F5" w:rsidRPr="00B57878" w:rsidRDefault="00A459F5" w:rsidP="00A459F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A459F5" w:rsidRPr="00B57878" w:rsidRDefault="00A459F5" w:rsidP="00A459F5">
            <w:pPr>
              <w:jc w:val="center"/>
              <w:rPr>
                <w:b/>
                <w:sz w:val="26"/>
                <w:szCs w:val="26"/>
              </w:rPr>
            </w:pPr>
            <w:r w:rsidRPr="00B57878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A459F5" w:rsidRPr="00B57878" w:rsidRDefault="00A459F5" w:rsidP="00A459F5">
            <w:pPr>
              <w:jc w:val="center"/>
              <w:rPr>
                <w:sz w:val="12"/>
                <w:szCs w:val="12"/>
              </w:rPr>
            </w:pPr>
          </w:p>
          <w:p w:rsidR="00A459F5" w:rsidRPr="00B57878" w:rsidRDefault="00A459F5" w:rsidP="00A459F5">
            <w:pPr>
              <w:jc w:val="center"/>
              <w:rPr>
                <w:b/>
                <w:spacing w:val="20"/>
                <w:sz w:val="26"/>
                <w:szCs w:val="26"/>
              </w:rPr>
            </w:pPr>
            <w:r w:rsidRPr="00B57878">
              <w:rPr>
                <w:b/>
                <w:spacing w:val="20"/>
                <w:sz w:val="26"/>
                <w:szCs w:val="26"/>
              </w:rPr>
              <w:t>ПОСТАНОВЛЕНИЕ</w:t>
            </w:r>
          </w:p>
          <w:p w:rsidR="00A91B8F" w:rsidRPr="006472D5" w:rsidRDefault="00A91B8F" w:rsidP="00EC790E">
            <w:pPr>
              <w:ind w:left="-284"/>
              <w:jc w:val="center"/>
              <w:rPr>
                <w:b/>
                <w:sz w:val="24"/>
                <w:szCs w:val="24"/>
              </w:rPr>
            </w:pPr>
          </w:p>
        </w:tc>
      </w:tr>
      <w:tr w:rsidR="00A91B8F" w:rsidRPr="006472D5" w:rsidTr="00706908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A91B8F" w:rsidRPr="006472D5" w:rsidRDefault="00A91B8F" w:rsidP="00706908">
            <w:pPr>
              <w:jc w:val="right"/>
              <w:rPr>
                <w:sz w:val="24"/>
                <w:szCs w:val="24"/>
              </w:rPr>
            </w:pPr>
            <w:r w:rsidRPr="006472D5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1B8F" w:rsidRPr="006472D5" w:rsidRDefault="00A91B8F" w:rsidP="00706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91B8F" w:rsidRPr="006472D5" w:rsidRDefault="00A91B8F" w:rsidP="00706908">
            <w:pPr>
              <w:rPr>
                <w:sz w:val="24"/>
                <w:szCs w:val="24"/>
              </w:rPr>
            </w:pPr>
            <w:r w:rsidRPr="006472D5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1B8F" w:rsidRPr="006472D5" w:rsidRDefault="00A91B8F" w:rsidP="00706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A91B8F" w:rsidRPr="006472D5" w:rsidRDefault="00A91B8F" w:rsidP="00706908">
            <w:pPr>
              <w:ind w:right="-108"/>
              <w:jc w:val="right"/>
              <w:rPr>
                <w:sz w:val="24"/>
                <w:szCs w:val="24"/>
              </w:rPr>
            </w:pPr>
            <w:r w:rsidRPr="006472D5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91B8F" w:rsidRPr="006472D5" w:rsidRDefault="00A91B8F" w:rsidP="00706908">
            <w:pPr>
              <w:rPr>
                <w:sz w:val="24"/>
                <w:szCs w:val="24"/>
                <w:lang w:val="en-US"/>
              </w:rPr>
            </w:pPr>
            <w:r w:rsidRPr="006472D5">
              <w:rPr>
                <w:sz w:val="24"/>
                <w:szCs w:val="24"/>
              </w:rPr>
              <w:t>1</w:t>
            </w:r>
            <w:r w:rsidR="00890B2E">
              <w:rPr>
                <w:sz w:val="24"/>
                <w:szCs w:val="24"/>
              </w:rPr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91B8F" w:rsidRPr="006472D5" w:rsidRDefault="00A91B8F" w:rsidP="00706908">
            <w:pPr>
              <w:rPr>
                <w:sz w:val="24"/>
                <w:szCs w:val="24"/>
              </w:rPr>
            </w:pPr>
            <w:proofErr w:type="gramStart"/>
            <w:r w:rsidRPr="006472D5">
              <w:rPr>
                <w:sz w:val="24"/>
                <w:szCs w:val="24"/>
              </w:rPr>
              <w:t>г</w:t>
            </w:r>
            <w:proofErr w:type="gramEnd"/>
            <w:r w:rsidRPr="006472D5">
              <w:rPr>
                <w:sz w:val="24"/>
                <w:szCs w:val="24"/>
              </w:rP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A91B8F" w:rsidRPr="006472D5" w:rsidRDefault="00A91B8F" w:rsidP="00706908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A91B8F" w:rsidRPr="006472D5" w:rsidRDefault="00A91B8F" w:rsidP="00706908">
            <w:pPr>
              <w:jc w:val="center"/>
              <w:rPr>
                <w:sz w:val="24"/>
                <w:szCs w:val="24"/>
              </w:rPr>
            </w:pPr>
            <w:r w:rsidRPr="006472D5">
              <w:rPr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1B8F" w:rsidRPr="006472D5" w:rsidRDefault="00A91B8F" w:rsidP="00706908">
            <w:pPr>
              <w:jc w:val="center"/>
              <w:rPr>
                <w:sz w:val="24"/>
                <w:szCs w:val="24"/>
              </w:rPr>
            </w:pPr>
          </w:p>
        </w:tc>
      </w:tr>
      <w:tr w:rsidR="00A91B8F" w:rsidRPr="006472D5" w:rsidTr="00706908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A91B8F" w:rsidRPr="006472D5" w:rsidRDefault="00A91B8F" w:rsidP="00706908">
            <w:pPr>
              <w:rPr>
                <w:sz w:val="24"/>
                <w:szCs w:val="24"/>
              </w:rPr>
            </w:pPr>
            <w:r w:rsidRPr="006472D5">
              <w:rPr>
                <w:sz w:val="24"/>
                <w:szCs w:val="24"/>
              </w:rPr>
              <w:t>пгт. Октябрьское</w:t>
            </w:r>
          </w:p>
        </w:tc>
      </w:tr>
    </w:tbl>
    <w:p w:rsidR="00A91B8F" w:rsidRDefault="00A91B8F" w:rsidP="00A91B8F"/>
    <w:p w:rsidR="008719F0" w:rsidRDefault="008719F0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A91B8F" w:rsidRPr="00A91B8F">
        <w:rPr>
          <w:b w:val="0"/>
          <w:sz w:val="24"/>
          <w:szCs w:val="24"/>
        </w:rPr>
        <w:t xml:space="preserve"> нормативах</w:t>
      </w:r>
      <w:r>
        <w:rPr>
          <w:b w:val="0"/>
          <w:sz w:val="24"/>
          <w:szCs w:val="24"/>
        </w:rPr>
        <w:t xml:space="preserve"> </w:t>
      </w:r>
      <w:r w:rsidR="00A91B8F" w:rsidRPr="00A91B8F">
        <w:rPr>
          <w:b w:val="0"/>
          <w:sz w:val="24"/>
          <w:szCs w:val="24"/>
        </w:rPr>
        <w:t>финансовых затрат</w:t>
      </w:r>
      <w:r w:rsidR="008E5ACB">
        <w:rPr>
          <w:b w:val="0"/>
          <w:sz w:val="24"/>
          <w:szCs w:val="24"/>
        </w:rPr>
        <w:t xml:space="preserve"> </w:t>
      </w:r>
      <w:bookmarkStart w:id="0" w:name="_GoBack"/>
      <w:bookmarkEnd w:id="0"/>
    </w:p>
    <w:p w:rsidR="00C3631F" w:rsidRDefault="00A91B8F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 w:rsidRPr="00A91B8F">
        <w:rPr>
          <w:b w:val="0"/>
          <w:sz w:val="24"/>
          <w:szCs w:val="24"/>
        </w:rPr>
        <w:t>на капитальный</w:t>
      </w:r>
      <w:r w:rsidR="00C3631F">
        <w:rPr>
          <w:b w:val="0"/>
          <w:sz w:val="24"/>
          <w:szCs w:val="24"/>
        </w:rPr>
        <w:t xml:space="preserve"> </w:t>
      </w:r>
      <w:r w:rsidRPr="00A91B8F">
        <w:rPr>
          <w:b w:val="0"/>
          <w:sz w:val="24"/>
          <w:szCs w:val="24"/>
        </w:rPr>
        <w:t>ремонт,</w:t>
      </w:r>
      <w:r w:rsidR="008719F0">
        <w:rPr>
          <w:b w:val="0"/>
          <w:sz w:val="24"/>
          <w:szCs w:val="24"/>
        </w:rPr>
        <w:t xml:space="preserve"> ремонт и</w:t>
      </w:r>
    </w:p>
    <w:p w:rsidR="00C3631F" w:rsidRDefault="008719F0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содержание </w:t>
      </w:r>
      <w:r w:rsidR="00A91B8F" w:rsidRPr="00A91B8F">
        <w:rPr>
          <w:b w:val="0"/>
          <w:sz w:val="24"/>
          <w:szCs w:val="24"/>
        </w:rPr>
        <w:t>автомобильных</w:t>
      </w:r>
      <w:r w:rsidR="00C3631F">
        <w:rPr>
          <w:b w:val="0"/>
          <w:sz w:val="24"/>
          <w:szCs w:val="24"/>
        </w:rPr>
        <w:t xml:space="preserve"> </w:t>
      </w:r>
      <w:r w:rsidR="00A91B8F" w:rsidRPr="00A91B8F">
        <w:rPr>
          <w:b w:val="0"/>
          <w:sz w:val="24"/>
          <w:szCs w:val="24"/>
        </w:rPr>
        <w:t>дорог</w:t>
      </w:r>
    </w:p>
    <w:p w:rsidR="008F2038" w:rsidRDefault="007470B8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межпоселенческого</w:t>
      </w:r>
      <w:proofErr w:type="spellEnd"/>
      <w:r w:rsidR="00A91B8F" w:rsidRPr="00A91B8F">
        <w:rPr>
          <w:b w:val="0"/>
          <w:sz w:val="24"/>
          <w:szCs w:val="24"/>
        </w:rPr>
        <w:t xml:space="preserve"> значения</w:t>
      </w:r>
      <w:r w:rsidR="00C3631F">
        <w:rPr>
          <w:b w:val="0"/>
          <w:sz w:val="24"/>
          <w:szCs w:val="24"/>
        </w:rPr>
        <w:t xml:space="preserve"> </w:t>
      </w:r>
      <w:r w:rsidR="008F2038">
        <w:rPr>
          <w:b w:val="0"/>
          <w:sz w:val="24"/>
          <w:szCs w:val="24"/>
        </w:rPr>
        <w:t>Октябрьского</w:t>
      </w:r>
    </w:p>
    <w:p w:rsidR="008F2038" w:rsidRDefault="008F2038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района </w:t>
      </w:r>
      <w:r w:rsidR="00767F98">
        <w:rPr>
          <w:b w:val="0"/>
          <w:sz w:val="24"/>
          <w:szCs w:val="24"/>
        </w:rPr>
        <w:t>за счет</w:t>
      </w:r>
      <w:r>
        <w:rPr>
          <w:b w:val="0"/>
          <w:sz w:val="24"/>
          <w:szCs w:val="24"/>
        </w:rPr>
        <w:t xml:space="preserve"> </w:t>
      </w:r>
      <w:r w:rsidR="00767F98">
        <w:rPr>
          <w:b w:val="0"/>
          <w:sz w:val="24"/>
          <w:szCs w:val="24"/>
        </w:rPr>
        <w:t>средств дорожного фонда</w:t>
      </w:r>
    </w:p>
    <w:p w:rsidR="00A91B8F" w:rsidRPr="00A91B8F" w:rsidRDefault="00767F98" w:rsidP="00A91B8F">
      <w:pPr>
        <w:pStyle w:val="ConsPlusTitle"/>
        <w:tabs>
          <w:tab w:val="center" w:pos="4677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Октябрьского</w:t>
      </w:r>
      <w:r w:rsidR="008F203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района </w:t>
      </w:r>
      <w:r w:rsidR="00226573">
        <w:rPr>
          <w:b w:val="0"/>
          <w:sz w:val="24"/>
          <w:szCs w:val="24"/>
        </w:rPr>
        <w:t xml:space="preserve">и </w:t>
      </w:r>
      <w:proofErr w:type="gramStart"/>
      <w:r w:rsidR="00226573">
        <w:rPr>
          <w:b w:val="0"/>
          <w:sz w:val="24"/>
          <w:szCs w:val="24"/>
        </w:rPr>
        <w:t>правил</w:t>
      </w:r>
      <w:r>
        <w:rPr>
          <w:b w:val="0"/>
          <w:sz w:val="24"/>
          <w:szCs w:val="24"/>
        </w:rPr>
        <w:t>ах</w:t>
      </w:r>
      <w:proofErr w:type="gramEnd"/>
      <w:r w:rsidR="00226573">
        <w:rPr>
          <w:b w:val="0"/>
          <w:sz w:val="24"/>
          <w:szCs w:val="24"/>
        </w:rPr>
        <w:t xml:space="preserve"> их расчета</w:t>
      </w:r>
    </w:p>
    <w:p w:rsidR="00961D87" w:rsidRDefault="00961D87">
      <w:pPr>
        <w:widowControl w:val="0"/>
        <w:autoSpaceDE w:val="0"/>
        <w:autoSpaceDN w:val="0"/>
        <w:adjustRightInd w:val="0"/>
        <w:ind w:firstLine="540"/>
        <w:jc w:val="both"/>
      </w:pPr>
    </w:p>
    <w:p w:rsidR="00A91B8F" w:rsidRDefault="00A91B8F">
      <w:pPr>
        <w:widowControl w:val="0"/>
        <w:autoSpaceDE w:val="0"/>
        <w:autoSpaceDN w:val="0"/>
        <w:adjustRightInd w:val="0"/>
        <w:ind w:firstLine="540"/>
        <w:jc w:val="both"/>
      </w:pPr>
    </w:p>
    <w:p w:rsidR="00961D87" w:rsidRPr="00A91B8F" w:rsidRDefault="00E77F5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8361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gramStart"/>
      <w:r w:rsidR="00961D87" w:rsidRPr="00A91B8F">
        <w:rPr>
          <w:sz w:val="24"/>
          <w:szCs w:val="24"/>
        </w:rPr>
        <w:t>В соответствии с</w:t>
      </w:r>
      <w:r w:rsidR="00C83619">
        <w:rPr>
          <w:sz w:val="24"/>
          <w:szCs w:val="24"/>
        </w:rPr>
        <w:t xml:space="preserve">о статьями 13, 34 </w:t>
      </w:r>
      <w:r w:rsidR="00C83619" w:rsidRPr="0025415B">
        <w:rPr>
          <w:sz w:val="24"/>
          <w:szCs w:val="24"/>
        </w:rPr>
        <w:t>Федерального</w:t>
      </w:r>
      <w:r w:rsidR="00961D87" w:rsidRPr="0025415B">
        <w:rPr>
          <w:sz w:val="24"/>
          <w:szCs w:val="24"/>
        </w:rPr>
        <w:t xml:space="preserve"> </w:t>
      </w:r>
      <w:r w:rsidR="00C83619" w:rsidRPr="0025415B">
        <w:rPr>
          <w:sz w:val="24"/>
          <w:szCs w:val="24"/>
        </w:rPr>
        <w:t>закона</w:t>
      </w:r>
      <w:r w:rsidR="00C83619">
        <w:t xml:space="preserve"> </w:t>
      </w:r>
      <w:r w:rsidR="001843CD">
        <w:rPr>
          <w:sz w:val="24"/>
          <w:szCs w:val="24"/>
        </w:rPr>
        <w:t xml:space="preserve">от 08.11.2007 № 257-ФЗ </w:t>
      </w:r>
      <w:r>
        <w:rPr>
          <w:sz w:val="24"/>
          <w:szCs w:val="24"/>
        </w:rPr>
        <w:t xml:space="preserve">                         </w:t>
      </w:r>
      <w:r w:rsidR="001843CD">
        <w:rPr>
          <w:sz w:val="24"/>
          <w:szCs w:val="24"/>
        </w:rPr>
        <w:t>«</w:t>
      </w:r>
      <w:r w:rsidR="00961D87" w:rsidRPr="00A91B8F">
        <w:rPr>
          <w:sz w:val="24"/>
          <w:szCs w:val="24"/>
        </w:rPr>
        <w:t>Об автомобильных дорогах и дорожной деятельности в Российской Федерации и о внесении изменений в отдельные законодате</w:t>
      </w:r>
      <w:r w:rsidR="001843CD">
        <w:rPr>
          <w:sz w:val="24"/>
          <w:szCs w:val="24"/>
        </w:rPr>
        <w:t>льные акты Российской Федерации»</w:t>
      </w:r>
      <w:r w:rsidR="0025415B">
        <w:rPr>
          <w:sz w:val="24"/>
          <w:szCs w:val="24"/>
        </w:rPr>
        <w:t xml:space="preserve">, </w:t>
      </w:r>
      <w:r w:rsidR="00961D87" w:rsidRPr="00A91B8F">
        <w:rPr>
          <w:sz w:val="24"/>
          <w:szCs w:val="24"/>
        </w:rPr>
        <w:t xml:space="preserve"> </w:t>
      </w:r>
      <w:hyperlink r:id="rId9" w:history="1">
        <w:r w:rsidR="0025415B">
          <w:rPr>
            <w:sz w:val="24"/>
            <w:szCs w:val="24"/>
          </w:rPr>
          <w:t>пунктом 5 части 1</w:t>
        </w:r>
        <w:r w:rsidR="00961D87" w:rsidRPr="001843CD">
          <w:rPr>
            <w:sz w:val="24"/>
            <w:szCs w:val="24"/>
          </w:rPr>
          <w:t xml:space="preserve"> статьи </w:t>
        </w:r>
      </w:hyperlink>
      <w:r w:rsidR="00947DD8" w:rsidRPr="00947DD8">
        <w:rPr>
          <w:sz w:val="24"/>
          <w:szCs w:val="24"/>
        </w:rPr>
        <w:t>15</w:t>
      </w:r>
      <w:r w:rsidR="00961D87" w:rsidRPr="00A91B8F">
        <w:rPr>
          <w:sz w:val="24"/>
          <w:szCs w:val="24"/>
        </w:rPr>
        <w:t xml:space="preserve"> Фед</w:t>
      </w:r>
      <w:r w:rsidR="001843CD">
        <w:rPr>
          <w:sz w:val="24"/>
          <w:szCs w:val="24"/>
        </w:rPr>
        <w:t xml:space="preserve">ерального закона от 06.10.2003 № 131-ФЗ </w:t>
      </w:r>
      <w:r>
        <w:rPr>
          <w:sz w:val="24"/>
          <w:szCs w:val="24"/>
        </w:rPr>
        <w:t xml:space="preserve"> </w:t>
      </w:r>
      <w:r w:rsidR="001843CD">
        <w:rPr>
          <w:sz w:val="24"/>
          <w:szCs w:val="24"/>
        </w:rPr>
        <w:t>«</w:t>
      </w:r>
      <w:r w:rsidR="00961D87" w:rsidRPr="00A91B8F">
        <w:rPr>
          <w:sz w:val="24"/>
          <w:szCs w:val="24"/>
        </w:rPr>
        <w:t>Об общих принципах организации местного самоуп</w:t>
      </w:r>
      <w:r w:rsidR="001843CD">
        <w:rPr>
          <w:sz w:val="24"/>
          <w:szCs w:val="24"/>
        </w:rPr>
        <w:t>равления в Российской Федерации»</w:t>
      </w:r>
      <w:r w:rsidR="00961D87" w:rsidRPr="00A91B8F">
        <w:rPr>
          <w:sz w:val="24"/>
          <w:szCs w:val="24"/>
        </w:rPr>
        <w:t xml:space="preserve">, </w:t>
      </w:r>
      <w:r w:rsidR="008F2038">
        <w:rPr>
          <w:sz w:val="24"/>
          <w:szCs w:val="24"/>
        </w:rPr>
        <w:t>для определения размера ассигнований на капитальный ремонт, ремонт и содержание</w:t>
      </w:r>
      <w:proofErr w:type="gramEnd"/>
      <w:r w:rsidR="008F2038">
        <w:rPr>
          <w:sz w:val="24"/>
          <w:szCs w:val="24"/>
        </w:rPr>
        <w:t xml:space="preserve"> автомобильных дорог </w:t>
      </w:r>
      <w:proofErr w:type="spellStart"/>
      <w:r w:rsidR="008F2038">
        <w:rPr>
          <w:sz w:val="24"/>
          <w:szCs w:val="24"/>
        </w:rPr>
        <w:t>межпоселенческого</w:t>
      </w:r>
      <w:proofErr w:type="spellEnd"/>
      <w:r w:rsidR="008F2038">
        <w:rPr>
          <w:sz w:val="24"/>
          <w:szCs w:val="24"/>
        </w:rPr>
        <w:t xml:space="preserve"> значения Октябрьского района</w:t>
      </w:r>
      <w:r w:rsidR="00961D87" w:rsidRPr="00A91B8F">
        <w:rPr>
          <w:sz w:val="24"/>
          <w:szCs w:val="24"/>
        </w:rPr>
        <w:t>:</w:t>
      </w:r>
    </w:p>
    <w:p w:rsidR="009333A3" w:rsidRDefault="004D297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77F55">
        <w:rPr>
          <w:sz w:val="24"/>
          <w:szCs w:val="24"/>
        </w:rPr>
        <w:t xml:space="preserve">  </w:t>
      </w:r>
      <w:r w:rsidR="00961D87" w:rsidRPr="00A91B8F">
        <w:rPr>
          <w:sz w:val="24"/>
          <w:szCs w:val="24"/>
        </w:rPr>
        <w:t>1. Утверди</w:t>
      </w:r>
      <w:r w:rsidR="008F2038">
        <w:rPr>
          <w:sz w:val="24"/>
          <w:szCs w:val="24"/>
        </w:rPr>
        <w:t>ть</w:t>
      </w:r>
      <w:r w:rsidR="009333A3">
        <w:rPr>
          <w:sz w:val="24"/>
          <w:szCs w:val="24"/>
        </w:rPr>
        <w:t>:</w:t>
      </w:r>
    </w:p>
    <w:p w:rsidR="004F5C93" w:rsidRDefault="00E77F5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D2975">
        <w:rPr>
          <w:sz w:val="24"/>
          <w:szCs w:val="24"/>
        </w:rPr>
        <w:t xml:space="preserve">    </w:t>
      </w:r>
      <w:r w:rsidR="009333A3">
        <w:rPr>
          <w:sz w:val="24"/>
          <w:szCs w:val="24"/>
        </w:rPr>
        <w:t>1.1. Н</w:t>
      </w:r>
      <w:r w:rsidR="008F2038">
        <w:rPr>
          <w:sz w:val="24"/>
          <w:szCs w:val="24"/>
        </w:rPr>
        <w:t>ормативы</w:t>
      </w:r>
      <w:r w:rsidR="00961D87" w:rsidRPr="00A91B8F">
        <w:rPr>
          <w:sz w:val="24"/>
          <w:szCs w:val="24"/>
        </w:rPr>
        <w:t xml:space="preserve"> финансовых затрат на капитальный ремонт,</w:t>
      </w:r>
      <w:r w:rsidR="008F2038">
        <w:rPr>
          <w:sz w:val="24"/>
          <w:szCs w:val="24"/>
        </w:rPr>
        <w:t xml:space="preserve"> ремонт и содержание </w:t>
      </w:r>
      <w:r w:rsidR="007470B8">
        <w:rPr>
          <w:sz w:val="24"/>
          <w:szCs w:val="24"/>
        </w:rPr>
        <w:t xml:space="preserve">автомобильных дорог </w:t>
      </w:r>
      <w:proofErr w:type="spellStart"/>
      <w:r w:rsidR="007470B8">
        <w:rPr>
          <w:sz w:val="24"/>
          <w:szCs w:val="24"/>
        </w:rPr>
        <w:t>межпоселенческого</w:t>
      </w:r>
      <w:proofErr w:type="spellEnd"/>
      <w:r w:rsidR="00961D87" w:rsidRPr="00A91B8F">
        <w:rPr>
          <w:sz w:val="24"/>
          <w:szCs w:val="24"/>
        </w:rPr>
        <w:t xml:space="preserve"> значения</w:t>
      </w:r>
      <w:r w:rsidR="008F2038">
        <w:rPr>
          <w:sz w:val="24"/>
          <w:szCs w:val="24"/>
        </w:rPr>
        <w:t xml:space="preserve"> Октябрьского района</w:t>
      </w:r>
      <w:r w:rsidR="00830164">
        <w:rPr>
          <w:sz w:val="24"/>
          <w:szCs w:val="24"/>
        </w:rPr>
        <w:t xml:space="preserve"> </w:t>
      </w:r>
      <w:r w:rsidR="00830164">
        <w:rPr>
          <w:sz w:val="24"/>
          <w:szCs w:val="24"/>
          <w:lang w:val="en-US"/>
        </w:rPr>
        <w:t>IV</w:t>
      </w:r>
      <w:r w:rsidR="00830164">
        <w:rPr>
          <w:sz w:val="24"/>
          <w:szCs w:val="24"/>
        </w:rPr>
        <w:t xml:space="preserve"> категории на 2017 год (в ценах 2016 года) и последующие годы</w:t>
      </w:r>
      <w:r w:rsidR="00961D87" w:rsidRPr="00A91B8F">
        <w:rPr>
          <w:sz w:val="24"/>
          <w:szCs w:val="24"/>
        </w:rPr>
        <w:t xml:space="preserve"> согласно приложению</w:t>
      </w:r>
      <w:r w:rsidR="004F5C93">
        <w:rPr>
          <w:sz w:val="24"/>
          <w:szCs w:val="24"/>
        </w:rPr>
        <w:t xml:space="preserve"> </w:t>
      </w:r>
      <w:r w:rsidR="004D2975">
        <w:rPr>
          <w:sz w:val="24"/>
          <w:szCs w:val="24"/>
        </w:rPr>
        <w:t xml:space="preserve">№ </w:t>
      </w:r>
      <w:r w:rsidR="004F5C93">
        <w:rPr>
          <w:sz w:val="24"/>
          <w:szCs w:val="24"/>
        </w:rPr>
        <w:t>1.</w:t>
      </w:r>
    </w:p>
    <w:p w:rsidR="00961D87" w:rsidRPr="00DF52B2" w:rsidRDefault="00E77F5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2975">
        <w:rPr>
          <w:sz w:val="24"/>
          <w:szCs w:val="24"/>
        </w:rPr>
        <w:t xml:space="preserve">   </w:t>
      </w:r>
      <w:r w:rsidR="00A264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333A3">
        <w:rPr>
          <w:sz w:val="24"/>
          <w:szCs w:val="24"/>
        </w:rPr>
        <w:t>1.</w:t>
      </w:r>
      <w:r w:rsidR="004F5C93">
        <w:rPr>
          <w:sz w:val="24"/>
          <w:szCs w:val="24"/>
        </w:rPr>
        <w:t xml:space="preserve">2. Правила расчета финансовых затрат на капитальный ремонт, ремонт и содержание автомобильных дорог </w:t>
      </w:r>
      <w:proofErr w:type="spellStart"/>
      <w:r w:rsidR="004F5C93">
        <w:rPr>
          <w:sz w:val="24"/>
          <w:szCs w:val="24"/>
        </w:rPr>
        <w:t>межпоселенческого</w:t>
      </w:r>
      <w:proofErr w:type="spellEnd"/>
      <w:r w:rsidR="004F5C93">
        <w:rPr>
          <w:sz w:val="24"/>
          <w:szCs w:val="24"/>
        </w:rPr>
        <w:t xml:space="preserve"> значения</w:t>
      </w:r>
      <w:r w:rsidR="00DF52B2">
        <w:rPr>
          <w:sz w:val="24"/>
          <w:szCs w:val="24"/>
        </w:rPr>
        <w:t xml:space="preserve"> </w:t>
      </w:r>
      <w:r w:rsidR="00DF52B2">
        <w:rPr>
          <w:sz w:val="24"/>
          <w:szCs w:val="24"/>
          <w:lang w:val="en-US"/>
        </w:rPr>
        <w:t>IV</w:t>
      </w:r>
      <w:r w:rsidR="00DF52B2">
        <w:rPr>
          <w:sz w:val="24"/>
          <w:szCs w:val="24"/>
        </w:rPr>
        <w:t xml:space="preserve"> категории Октябрьского района при определении размера ассигнований, предусмотренных на эти цели</w:t>
      </w:r>
      <w:r w:rsidR="009333A3">
        <w:rPr>
          <w:sz w:val="24"/>
          <w:szCs w:val="24"/>
        </w:rPr>
        <w:t xml:space="preserve"> согласно приложению </w:t>
      </w:r>
      <w:r w:rsidR="004D2975">
        <w:rPr>
          <w:sz w:val="24"/>
          <w:szCs w:val="24"/>
        </w:rPr>
        <w:t xml:space="preserve">№ </w:t>
      </w:r>
      <w:r w:rsidR="009333A3">
        <w:rPr>
          <w:sz w:val="24"/>
          <w:szCs w:val="24"/>
        </w:rPr>
        <w:t>2.</w:t>
      </w:r>
    </w:p>
    <w:p w:rsidR="00E86417" w:rsidRDefault="00984354" w:rsidP="00E86417">
      <w:pPr>
        <w:tabs>
          <w:tab w:val="left" w:pos="300"/>
        </w:tabs>
        <w:ind w:right="-1"/>
        <w:jc w:val="both"/>
      </w:pPr>
      <w:r>
        <w:t xml:space="preserve">          </w:t>
      </w:r>
      <w:r w:rsidR="00E77F55">
        <w:t xml:space="preserve">  </w:t>
      </w:r>
      <w:r w:rsidR="00E86417">
        <w:t xml:space="preserve"> </w:t>
      </w:r>
      <w:r w:rsidR="004D2975">
        <w:t xml:space="preserve">     </w:t>
      </w:r>
      <w:r>
        <w:t xml:space="preserve"> </w:t>
      </w:r>
      <w:r w:rsidR="00A26455">
        <w:t xml:space="preserve"> </w:t>
      </w:r>
      <w:r w:rsidR="00E86417">
        <w:rPr>
          <w:sz w:val="24"/>
          <w:szCs w:val="24"/>
        </w:rPr>
        <w:t>2</w:t>
      </w:r>
      <w:r>
        <w:rPr>
          <w:sz w:val="24"/>
          <w:szCs w:val="24"/>
        </w:rPr>
        <w:t>. П</w:t>
      </w:r>
      <w:r w:rsidR="00BA33D1">
        <w:rPr>
          <w:sz w:val="24"/>
          <w:szCs w:val="24"/>
        </w:rPr>
        <w:t>ризнать утратившим силу постановление администрации Октябрьского района</w:t>
      </w:r>
      <w:r w:rsidR="00E86417">
        <w:rPr>
          <w:sz w:val="24"/>
          <w:szCs w:val="24"/>
        </w:rPr>
        <w:t xml:space="preserve">  </w:t>
      </w:r>
      <w:r w:rsidR="00BA33D1">
        <w:rPr>
          <w:sz w:val="24"/>
          <w:szCs w:val="24"/>
        </w:rPr>
        <w:t xml:space="preserve"> от 25.11.2013 № 4369 «Об утверждении Положения о нормативах </w:t>
      </w:r>
      <w:r w:rsidR="004D2975">
        <w:rPr>
          <w:sz w:val="24"/>
          <w:szCs w:val="24"/>
        </w:rPr>
        <w:t xml:space="preserve">финансовых </w:t>
      </w:r>
      <w:r w:rsidR="00BA33D1">
        <w:rPr>
          <w:sz w:val="24"/>
          <w:szCs w:val="24"/>
        </w:rPr>
        <w:t>затрат на капитальный ремонт, содержание и ремонт автомобильных до</w:t>
      </w:r>
      <w:r w:rsidR="00E86417">
        <w:rPr>
          <w:sz w:val="24"/>
          <w:szCs w:val="24"/>
        </w:rPr>
        <w:t xml:space="preserve">рог </w:t>
      </w:r>
      <w:proofErr w:type="spellStart"/>
      <w:r w:rsidR="00E86417">
        <w:rPr>
          <w:sz w:val="24"/>
          <w:szCs w:val="24"/>
        </w:rPr>
        <w:t>межпоселенческого</w:t>
      </w:r>
      <w:proofErr w:type="spellEnd"/>
      <w:r w:rsidR="00E86417">
        <w:rPr>
          <w:sz w:val="24"/>
          <w:szCs w:val="24"/>
        </w:rPr>
        <w:t xml:space="preserve"> значения и</w:t>
      </w:r>
      <w:r w:rsidR="00BA33D1">
        <w:rPr>
          <w:sz w:val="24"/>
          <w:szCs w:val="24"/>
        </w:rPr>
        <w:t xml:space="preserve"> правил их расчета</w:t>
      </w:r>
      <w:r w:rsidR="004D2975">
        <w:rPr>
          <w:sz w:val="24"/>
          <w:szCs w:val="24"/>
        </w:rPr>
        <w:t>»</w:t>
      </w:r>
      <w:r w:rsidR="00BA33D1">
        <w:rPr>
          <w:sz w:val="24"/>
          <w:szCs w:val="24"/>
        </w:rPr>
        <w:t>.</w:t>
      </w:r>
      <w:r>
        <w:t xml:space="preserve">  </w:t>
      </w:r>
    </w:p>
    <w:p w:rsidR="00984354" w:rsidRDefault="00984354" w:rsidP="00E05C39">
      <w:pPr>
        <w:tabs>
          <w:tab w:val="left" w:pos="300"/>
        </w:tabs>
        <w:ind w:right="-1"/>
        <w:jc w:val="both"/>
      </w:pPr>
      <w:r>
        <w:t xml:space="preserve">      </w:t>
      </w:r>
      <w:r w:rsidR="00E86417">
        <w:t xml:space="preserve">   </w:t>
      </w:r>
      <w:r w:rsidR="00E77F55">
        <w:t xml:space="preserve">  </w:t>
      </w:r>
      <w:r w:rsidR="00E86417">
        <w:t xml:space="preserve"> </w:t>
      </w:r>
      <w:r w:rsidR="004D2975">
        <w:t xml:space="preserve">     </w:t>
      </w:r>
      <w:r w:rsidR="00E86417">
        <w:t xml:space="preserve"> </w:t>
      </w:r>
      <w:r>
        <w:t xml:space="preserve"> </w:t>
      </w:r>
      <w:r w:rsidR="00A26455">
        <w:t xml:space="preserve"> </w:t>
      </w:r>
      <w:r w:rsidR="00E86417">
        <w:rPr>
          <w:sz w:val="24"/>
          <w:szCs w:val="24"/>
        </w:rPr>
        <w:t>3</w:t>
      </w:r>
      <w:r w:rsidR="00E86417" w:rsidRPr="00A91B8F">
        <w:rPr>
          <w:sz w:val="24"/>
          <w:szCs w:val="24"/>
        </w:rPr>
        <w:t xml:space="preserve">. Опубликовать </w:t>
      </w:r>
      <w:r w:rsidR="00E86417" w:rsidRPr="00984354">
        <w:rPr>
          <w:sz w:val="24"/>
          <w:szCs w:val="24"/>
        </w:rPr>
        <w:t>настоящее постановление в официальном сетевом издании «</w:t>
      </w:r>
      <w:proofErr w:type="spellStart"/>
      <w:r w:rsidR="00E86417" w:rsidRPr="00984354">
        <w:rPr>
          <w:sz w:val="24"/>
          <w:szCs w:val="24"/>
        </w:rPr>
        <w:t>октвести</w:t>
      </w:r>
      <w:proofErr w:type="gramStart"/>
      <w:r w:rsidR="00E86417" w:rsidRPr="00984354">
        <w:rPr>
          <w:sz w:val="24"/>
          <w:szCs w:val="24"/>
        </w:rPr>
        <w:t>.р</w:t>
      </w:r>
      <w:proofErr w:type="gramEnd"/>
      <w:r w:rsidR="00E86417" w:rsidRPr="00984354">
        <w:rPr>
          <w:sz w:val="24"/>
          <w:szCs w:val="24"/>
        </w:rPr>
        <w:t>у</w:t>
      </w:r>
      <w:proofErr w:type="spellEnd"/>
      <w:r w:rsidR="00E86417" w:rsidRPr="00984354">
        <w:rPr>
          <w:sz w:val="24"/>
          <w:szCs w:val="24"/>
        </w:rPr>
        <w:t>».</w:t>
      </w:r>
      <w:r w:rsidR="00E86417">
        <w:t xml:space="preserve">  </w:t>
      </w:r>
    </w:p>
    <w:p w:rsidR="00961D87" w:rsidRPr="00A91B8F" w:rsidRDefault="004D297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77F55">
        <w:rPr>
          <w:sz w:val="24"/>
          <w:szCs w:val="24"/>
        </w:rPr>
        <w:t xml:space="preserve">  </w:t>
      </w:r>
      <w:r w:rsidR="00A26455">
        <w:rPr>
          <w:sz w:val="24"/>
          <w:szCs w:val="24"/>
        </w:rPr>
        <w:t xml:space="preserve"> </w:t>
      </w:r>
      <w:r w:rsidR="008E5ACB">
        <w:rPr>
          <w:sz w:val="24"/>
          <w:szCs w:val="24"/>
        </w:rPr>
        <w:t xml:space="preserve"> </w:t>
      </w:r>
      <w:r w:rsidR="00E86417">
        <w:rPr>
          <w:sz w:val="24"/>
          <w:szCs w:val="24"/>
        </w:rPr>
        <w:t>4</w:t>
      </w:r>
      <w:r w:rsidR="00961D87" w:rsidRPr="00A91B8F">
        <w:rPr>
          <w:sz w:val="24"/>
          <w:szCs w:val="24"/>
        </w:rPr>
        <w:t xml:space="preserve">. </w:t>
      </w:r>
      <w:proofErr w:type="gramStart"/>
      <w:r w:rsidR="00961D87" w:rsidRPr="00A91B8F">
        <w:rPr>
          <w:sz w:val="24"/>
          <w:szCs w:val="24"/>
        </w:rPr>
        <w:t>Контроль за</w:t>
      </w:r>
      <w:proofErr w:type="gramEnd"/>
      <w:r w:rsidR="00961D87" w:rsidRPr="00A91B8F">
        <w:rPr>
          <w:sz w:val="24"/>
          <w:szCs w:val="24"/>
        </w:rPr>
        <w:t xml:space="preserve"> выполнением постановления возложить на</w:t>
      </w:r>
      <w:r w:rsidR="00694282">
        <w:rPr>
          <w:sz w:val="24"/>
          <w:szCs w:val="24"/>
        </w:rPr>
        <w:t xml:space="preserve"> первого </w:t>
      </w:r>
      <w:r w:rsidR="00961D87" w:rsidRPr="00A91B8F">
        <w:rPr>
          <w:sz w:val="24"/>
          <w:szCs w:val="24"/>
        </w:rPr>
        <w:t>заместителя</w:t>
      </w:r>
      <w:r w:rsidR="00694282">
        <w:rPr>
          <w:sz w:val="24"/>
          <w:szCs w:val="24"/>
        </w:rPr>
        <w:t xml:space="preserve"> главы администрации Октябрьского района</w:t>
      </w:r>
      <w:r w:rsidR="00961D87" w:rsidRPr="00A91B8F">
        <w:rPr>
          <w:sz w:val="24"/>
          <w:szCs w:val="24"/>
        </w:rPr>
        <w:t xml:space="preserve"> </w:t>
      </w:r>
      <w:r w:rsidR="00694282">
        <w:rPr>
          <w:sz w:val="24"/>
          <w:szCs w:val="24"/>
        </w:rPr>
        <w:t>по экономике, финансам, инвестиционной политике Куклину Н.Г</w:t>
      </w:r>
      <w:r w:rsidR="00961D87" w:rsidRPr="00A91B8F">
        <w:rPr>
          <w:sz w:val="24"/>
          <w:szCs w:val="24"/>
        </w:rPr>
        <w:t>.</w:t>
      </w:r>
    </w:p>
    <w:p w:rsidR="00961D87" w:rsidRPr="00A91B8F" w:rsidRDefault="00961D8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1D87" w:rsidRPr="00A91B8F" w:rsidRDefault="00961D8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61D87" w:rsidRDefault="00984354" w:rsidP="00872CA9">
      <w:pPr>
        <w:widowControl w:val="0"/>
        <w:tabs>
          <w:tab w:val="left" w:pos="772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872CA9">
        <w:rPr>
          <w:sz w:val="24"/>
          <w:szCs w:val="24"/>
        </w:rPr>
        <w:t>Октябрьского района</w:t>
      </w:r>
      <w:r w:rsidR="00872CA9">
        <w:rPr>
          <w:sz w:val="24"/>
          <w:szCs w:val="24"/>
        </w:rPr>
        <w:tab/>
      </w:r>
      <w:r w:rsidR="00E05C39">
        <w:rPr>
          <w:sz w:val="24"/>
          <w:szCs w:val="24"/>
        </w:rPr>
        <w:t xml:space="preserve">       </w:t>
      </w:r>
      <w:r w:rsidR="00872CA9">
        <w:rPr>
          <w:sz w:val="24"/>
          <w:szCs w:val="24"/>
        </w:rPr>
        <w:t xml:space="preserve">А.П. </w:t>
      </w:r>
      <w:proofErr w:type="spellStart"/>
      <w:r w:rsidR="00872CA9">
        <w:rPr>
          <w:sz w:val="24"/>
          <w:szCs w:val="24"/>
        </w:rPr>
        <w:t>Куташова</w:t>
      </w:r>
      <w:proofErr w:type="spellEnd"/>
    </w:p>
    <w:p w:rsidR="00872CA9" w:rsidRPr="00A91B8F" w:rsidRDefault="00872CA9" w:rsidP="00872CA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1D87" w:rsidRPr="00A91B8F" w:rsidRDefault="00961D8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1D87" w:rsidRPr="00A91B8F" w:rsidRDefault="00961D8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1D87" w:rsidRDefault="00961D8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D2975" w:rsidRDefault="004D297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3937" w:rsidRDefault="00FD3937" w:rsidP="00FD3937">
      <w:pPr>
        <w:widowControl w:val="0"/>
        <w:autoSpaceDE w:val="0"/>
        <w:autoSpaceDN w:val="0"/>
        <w:adjustRightInd w:val="0"/>
        <w:ind w:left="-567"/>
        <w:jc w:val="both"/>
        <w:rPr>
          <w:sz w:val="24"/>
          <w:szCs w:val="24"/>
        </w:rPr>
      </w:pPr>
    </w:p>
    <w:p w:rsidR="00226573" w:rsidRDefault="00984354" w:rsidP="00E05C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Ис</w:t>
      </w:r>
      <w:r w:rsidR="00E86417">
        <w:rPr>
          <w:sz w:val="24"/>
          <w:szCs w:val="24"/>
        </w:rPr>
        <w:t>полнитель: з</w:t>
      </w:r>
      <w:r w:rsidR="0048080C">
        <w:rPr>
          <w:sz w:val="24"/>
          <w:szCs w:val="24"/>
        </w:rPr>
        <w:t>ам</w:t>
      </w:r>
      <w:proofErr w:type="gramStart"/>
      <w:r w:rsidR="0048080C">
        <w:rPr>
          <w:sz w:val="24"/>
          <w:szCs w:val="24"/>
        </w:rPr>
        <w:t>.п</w:t>
      </w:r>
      <w:proofErr w:type="gramEnd"/>
      <w:r w:rsidR="0048080C">
        <w:rPr>
          <w:sz w:val="24"/>
          <w:szCs w:val="24"/>
        </w:rPr>
        <w:t>редседателя</w:t>
      </w:r>
    </w:p>
    <w:p w:rsidR="0048080C" w:rsidRDefault="0048080C" w:rsidP="00E05C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Комитета по управлению муниципальными финансами</w:t>
      </w:r>
    </w:p>
    <w:p w:rsidR="0048080C" w:rsidRDefault="0048080C" w:rsidP="00E05C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Степанович М.В.</w:t>
      </w:r>
    </w:p>
    <w:p w:rsidR="0048080C" w:rsidRDefault="0048080C" w:rsidP="00E05C3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тел.28-0-67</w:t>
      </w: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0407" w:rsidRDefault="00D204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0407" w:rsidRDefault="00D204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0407" w:rsidRDefault="00D204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20407" w:rsidRDefault="00D2040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B2865" w:rsidRDefault="005B286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B2865" w:rsidRDefault="005B286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B2865" w:rsidRDefault="005B286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 w:rsidP="00D20407">
      <w:pPr>
        <w:widowControl w:val="0"/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48080C" w:rsidRDefault="0048080C" w:rsidP="00D20407">
      <w:pPr>
        <w:widowControl w:val="0"/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</w:p>
    <w:p w:rsidR="0048080C" w:rsidRDefault="0048080C" w:rsidP="00D20407">
      <w:pPr>
        <w:widowControl w:val="0"/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</w:p>
    <w:p w:rsidR="0048080C" w:rsidRDefault="0048080C" w:rsidP="00D20407">
      <w:pPr>
        <w:widowControl w:val="0"/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Октябрьского района по экономике,</w:t>
      </w:r>
    </w:p>
    <w:p w:rsidR="0048080C" w:rsidRDefault="0048080C" w:rsidP="00D20407">
      <w:pPr>
        <w:widowControl w:val="0"/>
        <w:tabs>
          <w:tab w:val="left" w:pos="7725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финансам, инвестиционной политике</w:t>
      </w:r>
      <w:r w:rsidR="00D20407">
        <w:rPr>
          <w:sz w:val="24"/>
          <w:szCs w:val="24"/>
        </w:rPr>
        <w:t xml:space="preserve">                                                           </w:t>
      </w:r>
      <w:r w:rsidR="00E05C39">
        <w:rPr>
          <w:sz w:val="24"/>
          <w:szCs w:val="24"/>
        </w:rPr>
        <w:t xml:space="preserve">             </w:t>
      </w:r>
      <w:r w:rsidR="00D20407">
        <w:rPr>
          <w:sz w:val="24"/>
          <w:szCs w:val="24"/>
        </w:rPr>
        <w:t xml:space="preserve">    </w:t>
      </w:r>
      <w:r>
        <w:rPr>
          <w:sz w:val="24"/>
          <w:szCs w:val="24"/>
        </w:rPr>
        <w:t>Н.Г. Куклина</w:t>
      </w:r>
    </w:p>
    <w:p w:rsidR="0048080C" w:rsidRDefault="0048080C" w:rsidP="00D20407">
      <w:pPr>
        <w:widowControl w:val="0"/>
        <w:tabs>
          <w:tab w:val="left" w:pos="7725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</w:p>
    <w:p w:rsidR="0048080C" w:rsidRDefault="0048080C" w:rsidP="00D20407">
      <w:pPr>
        <w:widowControl w:val="0"/>
        <w:tabs>
          <w:tab w:val="left" w:pos="7725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</w:t>
      </w:r>
    </w:p>
    <w:p w:rsidR="00D20407" w:rsidRDefault="00D20407" w:rsidP="00D20407">
      <w:pPr>
        <w:widowControl w:val="0"/>
        <w:tabs>
          <w:tab w:val="left" w:pos="7725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Октябрьского района по правовому обеспечению,</w:t>
      </w:r>
    </w:p>
    <w:p w:rsidR="00D20407" w:rsidRDefault="00D20407" w:rsidP="00D20407">
      <w:pPr>
        <w:widowControl w:val="0"/>
        <w:tabs>
          <w:tab w:val="left" w:pos="7725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управляющий делами администрации Октябрьского                   </w:t>
      </w:r>
      <w:r w:rsidR="00984354">
        <w:rPr>
          <w:sz w:val="24"/>
          <w:szCs w:val="24"/>
        </w:rPr>
        <w:t xml:space="preserve">                   </w:t>
      </w:r>
      <w:r w:rsidR="00E05C39">
        <w:rPr>
          <w:sz w:val="24"/>
          <w:szCs w:val="24"/>
        </w:rPr>
        <w:t xml:space="preserve">            </w:t>
      </w:r>
      <w:r w:rsidR="00984354">
        <w:rPr>
          <w:sz w:val="24"/>
          <w:szCs w:val="24"/>
        </w:rPr>
        <w:t>Н.В. Хромов</w:t>
      </w:r>
    </w:p>
    <w:p w:rsidR="00D20407" w:rsidRDefault="00D20407" w:rsidP="00D20407">
      <w:pPr>
        <w:widowControl w:val="0"/>
        <w:tabs>
          <w:tab w:val="left" w:pos="7725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района</w:t>
      </w:r>
    </w:p>
    <w:p w:rsidR="0048080C" w:rsidRDefault="0048080C" w:rsidP="00D20407">
      <w:pPr>
        <w:widowControl w:val="0"/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</w:p>
    <w:p w:rsidR="0048080C" w:rsidRDefault="00D20407" w:rsidP="00D20407">
      <w:pPr>
        <w:widowControl w:val="0"/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Октябрьского района </w:t>
      </w:r>
      <w:proofErr w:type="gramStart"/>
      <w:r>
        <w:rPr>
          <w:sz w:val="24"/>
          <w:szCs w:val="24"/>
        </w:rPr>
        <w:t>по</w:t>
      </w:r>
      <w:proofErr w:type="gramEnd"/>
    </w:p>
    <w:p w:rsidR="00D20407" w:rsidRDefault="00D20407" w:rsidP="00D20407">
      <w:pPr>
        <w:widowControl w:val="0"/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вопросам строительства, жилищно-коммунального</w:t>
      </w:r>
    </w:p>
    <w:p w:rsidR="00D20407" w:rsidRDefault="00D20407" w:rsidP="00D20407">
      <w:pPr>
        <w:widowControl w:val="0"/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хозяйства, транспорта, связи, начальник Управления</w:t>
      </w:r>
    </w:p>
    <w:p w:rsidR="00D20407" w:rsidRDefault="00D20407" w:rsidP="00D20407">
      <w:pPr>
        <w:widowControl w:val="0"/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>жилищно-коммунального хозяйства и строительства</w:t>
      </w:r>
    </w:p>
    <w:p w:rsidR="00D20407" w:rsidRDefault="00D20407" w:rsidP="00D20407">
      <w:pPr>
        <w:widowControl w:val="0"/>
        <w:tabs>
          <w:tab w:val="left" w:pos="7695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Октябрьского района                                           </w:t>
      </w:r>
      <w:r w:rsidR="00984354">
        <w:rPr>
          <w:sz w:val="24"/>
          <w:szCs w:val="24"/>
        </w:rPr>
        <w:t xml:space="preserve">                   </w:t>
      </w:r>
      <w:r w:rsidR="00E05C39">
        <w:rPr>
          <w:sz w:val="24"/>
          <w:szCs w:val="24"/>
        </w:rPr>
        <w:t xml:space="preserve">            </w:t>
      </w:r>
      <w:r w:rsidR="00984354">
        <w:rPr>
          <w:sz w:val="24"/>
          <w:szCs w:val="24"/>
        </w:rPr>
        <w:t>В.Г. Тимофеев</w:t>
      </w:r>
    </w:p>
    <w:p w:rsidR="00984354" w:rsidRDefault="00984354" w:rsidP="00984354">
      <w:pPr>
        <w:widowControl w:val="0"/>
        <w:tabs>
          <w:tab w:val="left" w:pos="769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D20407" w:rsidRDefault="00984354" w:rsidP="00984354">
      <w:pPr>
        <w:widowControl w:val="0"/>
        <w:tabs>
          <w:tab w:val="left" w:pos="7695"/>
        </w:tabs>
        <w:autoSpaceDE w:val="0"/>
        <w:autoSpaceDN w:val="0"/>
        <w:adjustRightInd w:val="0"/>
        <w:ind w:left="-426" w:hanging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Заведующий</w:t>
      </w:r>
      <w:r w:rsidR="00D20407">
        <w:rPr>
          <w:sz w:val="24"/>
          <w:szCs w:val="24"/>
        </w:rPr>
        <w:t xml:space="preserve"> юридическим отделом</w:t>
      </w:r>
    </w:p>
    <w:p w:rsidR="00D20407" w:rsidRDefault="00D20407" w:rsidP="00D20407">
      <w:pPr>
        <w:widowControl w:val="0"/>
        <w:tabs>
          <w:tab w:val="left" w:pos="7695"/>
        </w:tabs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Октябрьского района                                           </w:t>
      </w:r>
      <w:r w:rsidR="00984354">
        <w:rPr>
          <w:sz w:val="24"/>
          <w:szCs w:val="24"/>
        </w:rPr>
        <w:t xml:space="preserve">                   </w:t>
      </w:r>
      <w:r w:rsidR="00E05C39">
        <w:rPr>
          <w:sz w:val="24"/>
          <w:szCs w:val="24"/>
        </w:rPr>
        <w:t xml:space="preserve">           </w:t>
      </w:r>
      <w:r w:rsidR="00984354">
        <w:rPr>
          <w:sz w:val="24"/>
          <w:szCs w:val="24"/>
        </w:rPr>
        <w:t>Л.Ю. Даниленко</w:t>
      </w: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659B4" w:rsidRPr="00E25F78" w:rsidRDefault="005B2865" w:rsidP="003659B4">
      <w:pPr>
        <w:rPr>
          <w:sz w:val="24"/>
          <w:szCs w:val="24"/>
        </w:rPr>
      </w:pPr>
      <w:r>
        <w:rPr>
          <w:sz w:val="24"/>
          <w:szCs w:val="24"/>
        </w:rPr>
        <w:t>Степень публичности  &lt; 1</w:t>
      </w:r>
      <w:r w:rsidR="003659B4" w:rsidRPr="00E25F78">
        <w:rPr>
          <w:sz w:val="24"/>
          <w:szCs w:val="24"/>
        </w:rPr>
        <w:t xml:space="preserve"> &gt;</w:t>
      </w:r>
    </w:p>
    <w:p w:rsidR="0048080C" w:rsidRDefault="007932C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МНПА</w:t>
      </w:r>
    </w:p>
    <w:p w:rsidR="005350D6" w:rsidRPr="005350D6" w:rsidRDefault="005350D6" w:rsidP="005350D6">
      <w:pPr>
        <w:rPr>
          <w:sz w:val="24"/>
          <w:szCs w:val="24"/>
        </w:rPr>
      </w:pPr>
      <w:r>
        <w:lastRenderedPageBreak/>
        <w:t xml:space="preserve">           </w:t>
      </w:r>
      <w:r w:rsidRPr="005350D6">
        <w:rPr>
          <w:sz w:val="24"/>
          <w:szCs w:val="24"/>
        </w:rPr>
        <w:t xml:space="preserve">                                                  Лист  рассылки:</w:t>
      </w:r>
    </w:p>
    <w:p w:rsidR="005350D6" w:rsidRPr="005350D6" w:rsidRDefault="005350D6" w:rsidP="005350D6">
      <w:pPr>
        <w:rPr>
          <w:sz w:val="24"/>
          <w:szCs w:val="24"/>
        </w:rPr>
      </w:pPr>
      <w:r w:rsidRPr="005350D6">
        <w:rPr>
          <w:sz w:val="24"/>
          <w:szCs w:val="24"/>
        </w:rPr>
        <w:t>к постановлению администрации Октябрьск</w:t>
      </w:r>
      <w:r w:rsidR="00890B2E">
        <w:rPr>
          <w:sz w:val="24"/>
          <w:szCs w:val="24"/>
        </w:rPr>
        <w:t>ого района от «___»_________2017</w:t>
      </w:r>
      <w:r w:rsidRPr="005350D6">
        <w:rPr>
          <w:sz w:val="24"/>
          <w:szCs w:val="24"/>
        </w:rPr>
        <w:t xml:space="preserve">  №_____</w:t>
      </w:r>
    </w:p>
    <w:p w:rsidR="005350D6" w:rsidRPr="005350D6" w:rsidRDefault="005350D6" w:rsidP="005350D6">
      <w:pPr>
        <w:pStyle w:val="a3"/>
        <w:tabs>
          <w:tab w:val="clear" w:pos="4677"/>
          <w:tab w:val="clear" w:pos="9355"/>
          <w:tab w:val="left" w:pos="7740"/>
          <w:tab w:val="left" w:pos="7920"/>
        </w:tabs>
      </w:pPr>
    </w:p>
    <w:p w:rsidR="005350D6" w:rsidRPr="005350D6" w:rsidRDefault="005350D6" w:rsidP="005350D6">
      <w:pPr>
        <w:rPr>
          <w:sz w:val="24"/>
          <w:szCs w:val="24"/>
        </w:rPr>
      </w:pPr>
      <w:r w:rsidRPr="005350D6">
        <w:rPr>
          <w:sz w:val="24"/>
          <w:szCs w:val="24"/>
        </w:rPr>
        <w:t>Куклина Н.Г. – 1 экз.</w:t>
      </w:r>
    </w:p>
    <w:p w:rsidR="005350D6" w:rsidRPr="005350D6" w:rsidRDefault="005350D6" w:rsidP="005350D6">
      <w:pPr>
        <w:rPr>
          <w:sz w:val="24"/>
          <w:szCs w:val="24"/>
        </w:rPr>
      </w:pPr>
      <w:r w:rsidRPr="005350D6">
        <w:rPr>
          <w:sz w:val="24"/>
          <w:szCs w:val="24"/>
        </w:rPr>
        <w:t>Комитет по управлению муниципальными финансами - 1 экз.</w:t>
      </w:r>
    </w:p>
    <w:p w:rsidR="005350D6" w:rsidRDefault="005350D6" w:rsidP="005350D6">
      <w:pPr>
        <w:pStyle w:val="a3"/>
        <w:tabs>
          <w:tab w:val="clear" w:pos="4677"/>
          <w:tab w:val="clear" w:pos="9355"/>
          <w:tab w:val="left" w:pos="7740"/>
          <w:tab w:val="left" w:pos="7920"/>
        </w:tabs>
      </w:pPr>
      <w:r>
        <w:t>Управление ЖКХ и строительства- 1 экз.</w:t>
      </w:r>
    </w:p>
    <w:p w:rsidR="007249E6" w:rsidRDefault="007249E6" w:rsidP="005350D6">
      <w:pPr>
        <w:pStyle w:val="a3"/>
        <w:tabs>
          <w:tab w:val="clear" w:pos="4677"/>
          <w:tab w:val="clear" w:pos="9355"/>
          <w:tab w:val="left" w:pos="7740"/>
          <w:tab w:val="left" w:pos="7920"/>
        </w:tabs>
      </w:pPr>
      <w:r>
        <w:t xml:space="preserve">Отдел транспорта и связи – 1 </w:t>
      </w:r>
      <w:proofErr w:type="spellStart"/>
      <w:proofErr w:type="gramStart"/>
      <w:r>
        <w:t>экз</w:t>
      </w:r>
      <w:proofErr w:type="spellEnd"/>
      <w:proofErr w:type="gramEnd"/>
    </w:p>
    <w:p w:rsidR="005350D6" w:rsidRDefault="007249E6" w:rsidP="005350D6">
      <w:pPr>
        <w:pStyle w:val="a3"/>
        <w:tabs>
          <w:tab w:val="clear" w:pos="4677"/>
          <w:tab w:val="clear" w:pos="9355"/>
          <w:tab w:val="left" w:pos="7740"/>
          <w:tab w:val="left" w:pos="7920"/>
        </w:tabs>
        <w:jc w:val="both"/>
      </w:pPr>
      <w:r>
        <w:t>Итого- 4</w:t>
      </w:r>
      <w:r w:rsidR="005350D6">
        <w:t xml:space="preserve"> экз.</w:t>
      </w:r>
    </w:p>
    <w:p w:rsidR="005350D6" w:rsidRDefault="005350D6" w:rsidP="005350D6">
      <w:pPr>
        <w:pStyle w:val="a3"/>
        <w:tabs>
          <w:tab w:val="clear" w:pos="4677"/>
          <w:tab w:val="clear" w:pos="9355"/>
          <w:tab w:val="left" w:pos="7740"/>
          <w:tab w:val="left" w:pos="7920"/>
        </w:tabs>
        <w:jc w:val="both"/>
      </w:pPr>
    </w:p>
    <w:p w:rsidR="005350D6" w:rsidRDefault="005350D6" w:rsidP="005350D6">
      <w:pPr>
        <w:pStyle w:val="a3"/>
        <w:tabs>
          <w:tab w:val="clear" w:pos="4677"/>
          <w:tab w:val="clear" w:pos="9355"/>
          <w:tab w:val="left" w:pos="7740"/>
          <w:tab w:val="left" w:pos="7920"/>
        </w:tabs>
        <w:jc w:val="both"/>
      </w:pPr>
    </w:p>
    <w:p w:rsidR="005350D6" w:rsidRDefault="005350D6" w:rsidP="005350D6">
      <w:pPr>
        <w:pStyle w:val="a3"/>
        <w:tabs>
          <w:tab w:val="clear" w:pos="4677"/>
          <w:tab w:val="clear" w:pos="9355"/>
          <w:tab w:val="left" w:pos="7740"/>
          <w:tab w:val="left" w:pos="7920"/>
        </w:tabs>
        <w:jc w:val="both"/>
      </w:pPr>
      <w:r>
        <w:t>Исполнитель:  зам</w:t>
      </w:r>
      <w:proofErr w:type="gramStart"/>
      <w:r>
        <w:t>.п</w:t>
      </w:r>
      <w:proofErr w:type="gramEnd"/>
      <w:r>
        <w:t xml:space="preserve">редседателя комитета </w:t>
      </w:r>
    </w:p>
    <w:p w:rsidR="005350D6" w:rsidRDefault="005350D6" w:rsidP="005350D6">
      <w:pPr>
        <w:pStyle w:val="a3"/>
        <w:tabs>
          <w:tab w:val="clear" w:pos="4677"/>
          <w:tab w:val="clear" w:pos="9355"/>
          <w:tab w:val="left" w:pos="7740"/>
          <w:tab w:val="left" w:pos="7920"/>
        </w:tabs>
        <w:jc w:val="both"/>
      </w:pPr>
      <w:r>
        <w:t>по управлению муниципальными финансами                                             Степанович М.В.</w:t>
      </w: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8080C" w:rsidRDefault="0048080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350D6" w:rsidRDefault="005350D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350D6" w:rsidRDefault="005350D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350D6" w:rsidRDefault="005350D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350D6" w:rsidRDefault="005350D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659B4" w:rsidRDefault="003659B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B2865" w:rsidRDefault="005B286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350D6" w:rsidRDefault="005350D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350D6" w:rsidRDefault="005350D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350D6" w:rsidRDefault="005350D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86417" w:rsidRPr="00E86417" w:rsidRDefault="00E86417" w:rsidP="00E86417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E86417">
        <w:rPr>
          <w:sz w:val="24"/>
          <w:szCs w:val="24"/>
        </w:rPr>
        <w:lastRenderedPageBreak/>
        <w:t xml:space="preserve">Приложение </w:t>
      </w:r>
      <w:r w:rsidR="008E5ACB">
        <w:rPr>
          <w:sz w:val="24"/>
          <w:szCs w:val="24"/>
        </w:rPr>
        <w:t>№</w:t>
      </w:r>
      <w:r w:rsidRPr="00E86417">
        <w:rPr>
          <w:sz w:val="24"/>
          <w:szCs w:val="24"/>
        </w:rPr>
        <w:t>1</w:t>
      </w:r>
    </w:p>
    <w:p w:rsidR="00E86417" w:rsidRPr="00E86417" w:rsidRDefault="00A26455" w:rsidP="00A2645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E86417" w:rsidRPr="00E86417">
        <w:rPr>
          <w:sz w:val="24"/>
          <w:szCs w:val="24"/>
        </w:rPr>
        <w:t xml:space="preserve">к постановлению администрации </w:t>
      </w:r>
    </w:p>
    <w:p w:rsidR="00E86417" w:rsidRPr="00E86417" w:rsidRDefault="00E86417" w:rsidP="00E8641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Октябрьского</w:t>
      </w:r>
      <w:r w:rsidRPr="00E86417">
        <w:rPr>
          <w:sz w:val="24"/>
          <w:szCs w:val="24"/>
        </w:rPr>
        <w:t xml:space="preserve"> района</w:t>
      </w:r>
    </w:p>
    <w:p w:rsidR="00E86417" w:rsidRPr="00E86417" w:rsidRDefault="00A26455" w:rsidP="00A2645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E86417" w:rsidRPr="00E86417">
        <w:rPr>
          <w:sz w:val="24"/>
          <w:szCs w:val="24"/>
        </w:rPr>
        <w:t>от</w:t>
      </w:r>
      <w:r w:rsidR="00E86417">
        <w:rPr>
          <w:sz w:val="24"/>
          <w:szCs w:val="24"/>
        </w:rPr>
        <w:t xml:space="preserve"> «___</w:t>
      </w:r>
      <w:r>
        <w:rPr>
          <w:sz w:val="24"/>
          <w:szCs w:val="24"/>
        </w:rPr>
        <w:t>_</w:t>
      </w:r>
      <w:r w:rsidR="00E86417">
        <w:rPr>
          <w:sz w:val="24"/>
          <w:szCs w:val="24"/>
        </w:rPr>
        <w:t>»_____</w:t>
      </w:r>
      <w:r>
        <w:rPr>
          <w:sz w:val="24"/>
          <w:szCs w:val="24"/>
        </w:rPr>
        <w:t>_____</w:t>
      </w:r>
      <w:r w:rsidR="00E86417" w:rsidRPr="00E86417">
        <w:rPr>
          <w:sz w:val="24"/>
          <w:szCs w:val="24"/>
        </w:rPr>
        <w:t xml:space="preserve"> </w:t>
      </w:r>
      <w:r w:rsidR="00E86417">
        <w:rPr>
          <w:sz w:val="24"/>
          <w:szCs w:val="24"/>
        </w:rPr>
        <w:t>№____</w:t>
      </w:r>
    </w:p>
    <w:p w:rsidR="00E86417" w:rsidRPr="00E86417" w:rsidRDefault="00E86417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Title"/>
        <w:jc w:val="center"/>
        <w:rPr>
          <w:sz w:val="24"/>
          <w:szCs w:val="24"/>
        </w:rPr>
      </w:pPr>
      <w:bookmarkStart w:id="1" w:name="P35"/>
      <w:bookmarkEnd w:id="1"/>
      <w:r w:rsidRPr="00E86417">
        <w:rPr>
          <w:sz w:val="24"/>
          <w:szCs w:val="24"/>
        </w:rPr>
        <w:t>НОРМАТИВЫ</w:t>
      </w:r>
    </w:p>
    <w:p w:rsidR="00E86417" w:rsidRPr="00E86417" w:rsidRDefault="00E86417" w:rsidP="00E86417">
      <w:pPr>
        <w:pStyle w:val="ConsPlusTitle"/>
        <w:jc w:val="center"/>
        <w:rPr>
          <w:sz w:val="24"/>
          <w:szCs w:val="24"/>
        </w:rPr>
      </w:pPr>
      <w:r w:rsidRPr="00E86417">
        <w:rPr>
          <w:sz w:val="24"/>
          <w:szCs w:val="24"/>
        </w:rPr>
        <w:t xml:space="preserve">ФИНАНСОВЫХ ЗАТРАТ НА КАПИТАЛЬНЫЙ РЕМОНТ, РЕМОНТ И СОДЕРЖАНИЕ </w:t>
      </w:r>
      <w:r>
        <w:rPr>
          <w:sz w:val="24"/>
          <w:szCs w:val="24"/>
        </w:rPr>
        <w:t>АВТОМОБИЛЬНЫХ ДОРОГ МЕЖПОСЕЛЕНЧЕСКОГО</w:t>
      </w:r>
      <w:r w:rsidRPr="00E86417">
        <w:rPr>
          <w:sz w:val="24"/>
          <w:szCs w:val="24"/>
        </w:rPr>
        <w:t xml:space="preserve"> ЗНАЧЕНИЯ </w:t>
      </w:r>
      <w:r>
        <w:rPr>
          <w:sz w:val="24"/>
          <w:szCs w:val="24"/>
        </w:rPr>
        <w:t>ОКТЯБРЬСКОГО РАЙОНА IV КАТЕГОРИИ НА 2017</w:t>
      </w:r>
      <w:r w:rsidR="00DE7D24">
        <w:rPr>
          <w:sz w:val="24"/>
          <w:szCs w:val="24"/>
        </w:rPr>
        <w:t xml:space="preserve"> ГОД (В ЦЕНАХ </w:t>
      </w:r>
      <w:r w:rsidRPr="00E86417">
        <w:rPr>
          <w:sz w:val="24"/>
          <w:szCs w:val="24"/>
        </w:rPr>
        <w:t>201</w:t>
      </w:r>
      <w:r w:rsidR="00F80980">
        <w:rPr>
          <w:sz w:val="24"/>
          <w:szCs w:val="24"/>
        </w:rPr>
        <w:t>6</w:t>
      </w:r>
      <w:r w:rsidRPr="00E86417">
        <w:rPr>
          <w:sz w:val="24"/>
          <w:szCs w:val="24"/>
        </w:rPr>
        <w:t xml:space="preserve"> ГОДА)</w:t>
      </w:r>
      <w:r w:rsidR="00DE7D24">
        <w:rPr>
          <w:sz w:val="24"/>
          <w:szCs w:val="24"/>
        </w:rPr>
        <w:t xml:space="preserve"> </w:t>
      </w:r>
      <w:r w:rsidRPr="00E86417">
        <w:rPr>
          <w:sz w:val="24"/>
          <w:szCs w:val="24"/>
        </w:rPr>
        <w:t>И ПОСЛЕДУЮЩИЕ ГОДЫ</w:t>
      </w:r>
    </w:p>
    <w:p w:rsidR="00E86417" w:rsidRPr="00E86417" w:rsidRDefault="00E86417" w:rsidP="00E864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1"/>
        <w:gridCol w:w="2540"/>
        <w:gridCol w:w="1410"/>
        <w:gridCol w:w="3130"/>
        <w:gridCol w:w="2375"/>
      </w:tblGrid>
      <w:tr w:rsidR="00303B7C" w:rsidTr="00372DA8">
        <w:tc>
          <w:tcPr>
            <w:tcW w:w="541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работ</w:t>
            </w:r>
          </w:p>
        </w:tc>
        <w:tc>
          <w:tcPr>
            <w:tcW w:w="141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3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финансовых затрат (рублей)</w:t>
            </w:r>
          </w:p>
        </w:tc>
        <w:tc>
          <w:tcPr>
            <w:tcW w:w="2375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Коэффициент, учитывающий дифференциацию стоимости работ</w:t>
            </w:r>
          </w:p>
        </w:tc>
      </w:tr>
      <w:tr w:rsidR="00303B7C" w:rsidTr="00372DA8">
        <w:tc>
          <w:tcPr>
            <w:tcW w:w="541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410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</w:p>
        </w:tc>
        <w:tc>
          <w:tcPr>
            <w:tcW w:w="3130" w:type="dxa"/>
          </w:tcPr>
          <w:p w:rsidR="00303B7C" w:rsidRDefault="00694413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</w:t>
            </w:r>
          </w:p>
        </w:tc>
        <w:tc>
          <w:tcPr>
            <w:tcW w:w="2375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303B7C" w:rsidTr="00372DA8">
        <w:tc>
          <w:tcPr>
            <w:tcW w:w="541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410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</w:p>
        </w:tc>
        <w:tc>
          <w:tcPr>
            <w:tcW w:w="3130" w:type="dxa"/>
          </w:tcPr>
          <w:p w:rsidR="00303B7C" w:rsidRDefault="00694413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2375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303B7C" w:rsidTr="00372DA8">
        <w:tc>
          <w:tcPr>
            <w:tcW w:w="541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40" w:type="dxa"/>
          </w:tcPr>
          <w:p w:rsidR="00303B7C" w:rsidRDefault="00303B7C" w:rsidP="00E864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0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</w:p>
        </w:tc>
        <w:tc>
          <w:tcPr>
            <w:tcW w:w="3130" w:type="dxa"/>
          </w:tcPr>
          <w:p w:rsidR="00303B7C" w:rsidRDefault="008A7024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413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2375" w:type="dxa"/>
          </w:tcPr>
          <w:p w:rsidR="00303B7C" w:rsidRDefault="00303B7C" w:rsidP="00372D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</w:tbl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80" w:rsidRPr="00A77EFC" w:rsidRDefault="00F80980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C39" w:rsidRDefault="00E05C39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5C39" w:rsidRDefault="00E05C39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65615" w:rsidRDefault="00665615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5C39" w:rsidRDefault="00E05C39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E5ACB">
        <w:rPr>
          <w:rFonts w:ascii="Times New Roman" w:hAnsi="Times New Roman" w:cs="Times New Roman"/>
          <w:sz w:val="24"/>
          <w:szCs w:val="24"/>
        </w:rPr>
        <w:t xml:space="preserve">№ </w:t>
      </w:r>
      <w:r w:rsidRPr="00DE7D24">
        <w:rPr>
          <w:rFonts w:ascii="Times New Roman" w:hAnsi="Times New Roman" w:cs="Times New Roman"/>
          <w:sz w:val="24"/>
          <w:szCs w:val="24"/>
        </w:rPr>
        <w:t>2</w:t>
      </w:r>
    </w:p>
    <w:p w:rsidR="00E86417" w:rsidRPr="00DE7D24" w:rsidRDefault="00A26455" w:rsidP="00E05C3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6417" w:rsidRPr="00DE7D24"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 w:rsidR="00E86417" w:rsidRPr="00DE7D24">
        <w:rPr>
          <w:sz w:val="24"/>
          <w:szCs w:val="24"/>
        </w:rPr>
        <w:t xml:space="preserve">администрации </w:t>
      </w:r>
    </w:p>
    <w:p w:rsidR="00E86417" w:rsidRPr="00DE7D24" w:rsidRDefault="00E05C39" w:rsidP="00E86417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7D24">
        <w:rPr>
          <w:sz w:val="24"/>
          <w:szCs w:val="24"/>
        </w:rPr>
        <w:t>Октябрьского</w:t>
      </w:r>
      <w:r w:rsidR="00E86417" w:rsidRPr="00DE7D24">
        <w:rPr>
          <w:sz w:val="24"/>
          <w:szCs w:val="24"/>
        </w:rPr>
        <w:t xml:space="preserve"> района</w:t>
      </w:r>
    </w:p>
    <w:p w:rsidR="00E86417" w:rsidRPr="00DE7D24" w:rsidRDefault="00E86417" w:rsidP="00E8641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DE7D24">
        <w:rPr>
          <w:sz w:val="24"/>
          <w:szCs w:val="24"/>
        </w:rPr>
        <w:t>от</w:t>
      </w:r>
      <w:r w:rsidR="00DE7D24">
        <w:rPr>
          <w:sz w:val="24"/>
          <w:szCs w:val="24"/>
        </w:rPr>
        <w:t xml:space="preserve"> «___</w:t>
      </w:r>
      <w:r w:rsidR="00A26455">
        <w:rPr>
          <w:sz w:val="24"/>
          <w:szCs w:val="24"/>
        </w:rPr>
        <w:t>__</w:t>
      </w:r>
      <w:r w:rsidR="00DE7D24">
        <w:rPr>
          <w:sz w:val="24"/>
          <w:szCs w:val="24"/>
        </w:rPr>
        <w:t>»______</w:t>
      </w:r>
      <w:r w:rsidR="00A26455">
        <w:rPr>
          <w:sz w:val="24"/>
          <w:szCs w:val="24"/>
        </w:rPr>
        <w:t>_____</w:t>
      </w:r>
      <w:r w:rsidRPr="00DE7D24">
        <w:rPr>
          <w:sz w:val="24"/>
          <w:szCs w:val="24"/>
        </w:rPr>
        <w:t xml:space="preserve"> № </w:t>
      </w:r>
      <w:r w:rsidR="00DE7D24">
        <w:rPr>
          <w:sz w:val="24"/>
          <w:szCs w:val="24"/>
        </w:rPr>
        <w:t>____</w:t>
      </w:r>
      <w:r w:rsidR="008E5ACB">
        <w:rPr>
          <w:sz w:val="24"/>
          <w:szCs w:val="24"/>
        </w:rPr>
        <w:t>__</w:t>
      </w:r>
    </w:p>
    <w:p w:rsidR="00E86417" w:rsidRPr="00DE7D24" w:rsidRDefault="00E86417" w:rsidP="00E86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Title"/>
        <w:jc w:val="center"/>
        <w:rPr>
          <w:sz w:val="24"/>
          <w:szCs w:val="24"/>
        </w:rPr>
      </w:pPr>
      <w:bookmarkStart w:id="2" w:name="P67"/>
      <w:bookmarkEnd w:id="2"/>
      <w:r w:rsidRPr="00DE7D24">
        <w:rPr>
          <w:sz w:val="24"/>
          <w:szCs w:val="24"/>
        </w:rPr>
        <w:t>ПРАВИЛА</w:t>
      </w:r>
    </w:p>
    <w:p w:rsidR="00E86417" w:rsidRPr="00DE7D24" w:rsidRDefault="00E86417" w:rsidP="00E86417">
      <w:pPr>
        <w:pStyle w:val="ConsPlusTitle"/>
        <w:jc w:val="center"/>
        <w:rPr>
          <w:sz w:val="24"/>
          <w:szCs w:val="24"/>
        </w:rPr>
      </w:pPr>
      <w:r w:rsidRPr="00DE7D24">
        <w:rPr>
          <w:sz w:val="24"/>
          <w:szCs w:val="24"/>
        </w:rPr>
        <w:t>РАСЧЕТА ФИНАНСОВЫХ ЗАТРАТ НА КАПИТАЛЬНЫЙ РЕМОНТ, РЕМОНТ</w:t>
      </w:r>
    </w:p>
    <w:p w:rsidR="00E86417" w:rsidRPr="00DE7D24" w:rsidRDefault="00E86417" w:rsidP="00E86417">
      <w:pPr>
        <w:pStyle w:val="ConsPlusTitle"/>
        <w:jc w:val="center"/>
        <w:rPr>
          <w:sz w:val="24"/>
          <w:szCs w:val="24"/>
        </w:rPr>
      </w:pPr>
      <w:r w:rsidRPr="00DE7D24">
        <w:rPr>
          <w:sz w:val="24"/>
          <w:szCs w:val="24"/>
        </w:rPr>
        <w:t>И СОДЕРЖА</w:t>
      </w:r>
      <w:r w:rsidR="00DE7D24">
        <w:rPr>
          <w:sz w:val="24"/>
          <w:szCs w:val="24"/>
        </w:rPr>
        <w:t>НИЕ АВТОМОБИЛЬНЫХ ДОРОГ МЕЖПОСЕЛЕНЧЕСКОГО</w:t>
      </w:r>
      <w:r w:rsidRPr="00DE7D24">
        <w:rPr>
          <w:sz w:val="24"/>
          <w:szCs w:val="24"/>
        </w:rPr>
        <w:t xml:space="preserve"> ЗНАЧЕНИЯ</w:t>
      </w:r>
      <w:r w:rsidR="00DE7D24">
        <w:rPr>
          <w:sz w:val="24"/>
          <w:szCs w:val="24"/>
        </w:rPr>
        <w:t xml:space="preserve"> </w:t>
      </w:r>
      <w:r w:rsidRPr="00DE7D24">
        <w:rPr>
          <w:sz w:val="24"/>
          <w:szCs w:val="24"/>
        </w:rPr>
        <w:t xml:space="preserve">IV КАТЕГОРИИ </w:t>
      </w:r>
      <w:r w:rsidR="00DE7D24">
        <w:rPr>
          <w:sz w:val="24"/>
          <w:szCs w:val="24"/>
        </w:rPr>
        <w:t>ОКТЯБРЬСКОГО</w:t>
      </w:r>
      <w:r w:rsidRPr="00DE7D24">
        <w:rPr>
          <w:sz w:val="24"/>
          <w:szCs w:val="24"/>
        </w:rPr>
        <w:t xml:space="preserve"> РАЙОНА ПРИ ОПРЕДЕЛЕНИИ РАЗМЕРА </w:t>
      </w:r>
      <w:r w:rsidR="005A76ED">
        <w:rPr>
          <w:sz w:val="24"/>
          <w:szCs w:val="24"/>
        </w:rPr>
        <w:t>АССИГНОВАНИЙ</w:t>
      </w:r>
      <w:r w:rsidRPr="00DE7D24">
        <w:rPr>
          <w:sz w:val="24"/>
          <w:szCs w:val="24"/>
        </w:rPr>
        <w:t>, ПРЕДУСМОТРЕННЫХ НА ЭТИ ЦЕЛИ</w:t>
      </w:r>
    </w:p>
    <w:p w:rsidR="007932CA" w:rsidRDefault="007932CA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2CA" w:rsidRDefault="007932CA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Расчет объема ассигнований</w:t>
      </w:r>
      <w:r w:rsidR="00FF4A38">
        <w:rPr>
          <w:rFonts w:ascii="Times New Roman" w:hAnsi="Times New Roman" w:cs="Times New Roman"/>
          <w:sz w:val="24"/>
          <w:szCs w:val="24"/>
        </w:rPr>
        <w:t xml:space="preserve"> </w:t>
      </w:r>
      <w:r w:rsidR="002974C2">
        <w:rPr>
          <w:rFonts w:ascii="Times New Roman" w:hAnsi="Times New Roman" w:cs="Times New Roman"/>
          <w:sz w:val="24"/>
          <w:szCs w:val="24"/>
        </w:rPr>
        <w:t xml:space="preserve">бюджета Октябрьского района на капитальный ремонт, ремонт и содержание автомобильных дорог </w:t>
      </w:r>
      <w:proofErr w:type="spellStart"/>
      <w:r w:rsidR="002974C2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2974C2">
        <w:rPr>
          <w:rFonts w:ascii="Times New Roman" w:hAnsi="Times New Roman" w:cs="Times New Roman"/>
          <w:sz w:val="24"/>
          <w:szCs w:val="24"/>
        </w:rPr>
        <w:t xml:space="preserve"> значения производится с применением нормативов финансовых затрат.</w:t>
      </w:r>
    </w:p>
    <w:p w:rsidR="00E86417" w:rsidRPr="00DE7D24" w:rsidRDefault="002974C2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86417" w:rsidRPr="00DE7D24">
        <w:rPr>
          <w:rFonts w:ascii="Times New Roman" w:hAnsi="Times New Roman" w:cs="Times New Roman"/>
          <w:sz w:val="24"/>
          <w:szCs w:val="24"/>
        </w:rPr>
        <w:t>Нормативы финансовых затрат применяются для определения размера ассигнований, предусмотренных на капитальный ремонт, ремонт  и содержание</w:t>
      </w:r>
      <w:r w:rsidR="005A76ED">
        <w:rPr>
          <w:rFonts w:ascii="Times New Roman" w:hAnsi="Times New Roman" w:cs="Times New Roman"/>
          <w:sz w:val="24"/>
          <w:szCs w:val="24"/>
        </w:rPr>
        <w:t xml:space="preserve"> автомобильных дорог </w:t>
      </w:r>
      <w:proofErr w:type="spellStart"/>
      <w:r w:rsidR="005A76ED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5A76ED">
        <w:rPr>
          <w:rFonts w:ascii="Times New Roman" w:hAnsi="Times New Roman" w:cs="Times New Roman"/>
          <w:sz w:val="24"/>
          <w:szCs w:val="24"/>
        </w:rPr>
        <w:t xml:space="preserve"> значения, расположенных 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в границах </w:t>
      </w:r>
      <w:r w:rsidR="005A76ED">
        <w:rPr>
          <w:rFonts w:ascii="Times New Roman" w:hAnsi="Times New Roman" w:cs="Times New Roman"/>
          <w:sz w:val="24"/>
          <w:szCs w:val="24"/>
        </w:rPr>
        <w:t>Октябрьского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района, за исключением автомобильных дорог общего пользования федерального, регионального или межмуниципального значения, автомобильных дорог общего пользования местного значения поселений, частных автомобильных дорог </w:t>
      </w:r>
      <w:r w:rsidR="00E05C39">
        <w:rPr>
          <w:rFonts w:ascii="Times New Roman" w:hAnsi="Times New Roman" w:cs="Times New Roman"/>
          <w:sz w:val="24"/>
          <w:szCs w:val="24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>(далее – автомобильные дороги</w:t>
      </w:r>
      <w:r w:rsidR="005A76ED">
        <w:rPr>
          <w:rFonts w:ascii="Times New Roman" w:hAnsi="Times New Roman" w:cs="Times New Roman"/>
          <w:sz w:val="24"/>
          <w:szCs w:val="24"/>
        </w:rPr>
        <w:t xml:space="preserve"> местного значения), на 2017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год и последующие годы.</w:t>
      </w:r>
      <w:proofErr w:type="gramEnd"/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  <w:t xml:space="preserve">Формирование расходов бюджетных ассигнований муниципального дорожного фонда </w:t>
      </w:r>
      <w:r w:rsidR="001E416A">
        <w:rPr>
          <w:rFonts w:ascii="Times New Roman" w:hAnsi="Times New Roman" w:cs="Times New Roman"/>
          <w:sz w:val="24"/>
          <w:szCs w:val="24"/>
        </w:rPr>
        <w:t>Октябрьского</w:t>
      </w:r>
      <w:r w:rsidRPr="00DE7D24">
        <w:rPr>
          <w:rFonts w:ascii="Times New Roman" w:hAnsi="Times New Roman" w:cs="Times New Roman"/>
          <w:sz w:val="24"/>
          <w:szCs w:val="24"/>
        </w:rPr>
        <w:t xml:space="preserve"> района на капитальный ремонт, ремонт и содержа</w:t>
      </w:r>
      <w:r w:rsidR="001E416A">
        <w:rPr>
          <w:rFonts w:ascii="Times New Roman" w:hAnsi="Times New Roman" w:cs="Times New Roman"/>
          <w:sz w:val="24"/>
          <w:szCs w:val="24"/>
        </w:rPr>
        <w:t xml:space="preserve">ние автомобильных дорог </w:t>
      </w:r>
      <w:proofErr w:type="spellStart"/>
      <w:r w:rsidR="001E416A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DE7D24">
        <w:rPr>
          <w:rFonts w:ascii="Times New Roman" w:hAnsi="Times New Roman" w:cs="Times New Roman"/>
          <w:sz w:val="24"/>
          <w:szCs w:val="24"/>
        </w:rPr>
        <w:t xml:space="preserve"> значения на соответствующий финансовый год осуществляется с учетом площади автомобильных дорог, коэффициента-дефлятора, коэффициента, учитывающего дифференциацию стоимости работ, сметную стоимость работ по выполнению капитального ремонта и ремонта искусственных дорожных сооружений и проектно-изыскательских работ.</w:t>
      </w:r>
    </w:p>
    <w:p w:rsidR="00E86417" w:rsidRPr="00DE7D24" w:rsidRDefault="002974C2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E86417" w:rsidRPr="00DE7D24">
        <w:rPr>
          <w:rFonts w:ascii="Times New Roman" w:hAnsi="Times New Roman" w:cs="Times New Roman"/>
          <w:sz w:val="24"/>
          <w:szCs w:val="24"/>
        </w:rPr>
        <w:t>. За базу расчетных показателей при</w:t>
      </w:r>
      <w:r w:rsidR="00F80980">
        <w:rPr>
          <w:rFonts w:ascii="Times New Roman" w:hAnsi="Times New Roman" w:cs="Times New Roman"/>
          <w:sz w:val="24"/>
          <w:szCs w:val="24"/>
        </w:rPr>
        <w:t>няты бюджетные ассигнования 2016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финансового года.</w:t>
      </w:r>
    </w:p>
    <w:p w:rsidR="00E86417" w:rsidRPr="00DE7D24" w:rsidRDefault="002974C2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E86417" w:rsidRPr="00DE7D24">
        <w:rPr>
          <w:rFonts w:ascii="Times New Roman" w:hAnsi="Times New Roman" w:cs="Times New Roman"/>
          <w:sz w:val="24"/>
          <w:szCs w:val="24"/>
        </w:rPr>
        <w:t>. Приведенные нормативы, рассчитываемые по формуле:</w:t>
      </w:r>
    </w:p>
    <w:p w:rsidR="00E86417" w:rsidRPr="00DE7D24" w:rsidRDefault="00E86417" w:rsidP="00E864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5920" cy="262255"/>
            <wp:effectExtent l="0" t="0" r="0" b="4445"/>
            <wp:docPr id="30" name="Рисунок 30" descr="base_24478_113515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78_113515_1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6417" w:rsidRPr="00DE7D24">
        <w:rPr>
          <w:rFonts w:ascii="Times New Roman" w:hAnsi="Times New Roman" w:cs="Times New Roman"/>
          <w:sz w:val="24"/>
          <w:szCs w:val="24"/>
        </w:rPr>
        <w:t>где:</w:t>
      </w:r>
    </w:p>
    <w:p w:rsidR="00096B3A" w:rsidRDefault="00096B3A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96B3A">
        <w:rPr>
          <w:rFonts w:ascii="Times New Roman" w:hAnsi="Times New Roman" w:cs="Times New Roman"/>
          <w:noProof/>
          <w:sz w:val="24"/>
          <w:szCs w:val="24"/>
        </w:rPr>
        <w:t>Н</w:t>
      </w:r>
      <w:r w:rsidR="00096B3A">
        <w:rPr>
          <w:rFonts w:ascii="Times New Roman" w:hAnsi="Times New Roman" w:cs="Times New Roman"/>
          <w:noProof/>
          <w:sz w:val="24"/>
          <w:szCs w:val="24"/>
          <w:vertAlign w:val="subscript"/>
        </w:rPr>
        <w:t>прив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– приведенные нормативы финансовых затрат на капитальный ремонт, ремонт и содержа</w:t>
      </w:r>
      <w:r w:rsidR="001E416A">
        <w:rPr>
          <w:rFonts w:ascii="Times New Roman" w:hAnsi="Times New Roman" w:cs="Times New Roman"/>
          <w:sz w:val="24"/>
          <w:szCs w:val="24"/>
        </w:rPr>
        <w:t xml:space="preserve">ние автомобильных дорог </w:t>
      </w:r>
      <w:proofErr w:type="spellStart"/>
      <w:r w:rsidR="001E416A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по соответствующему финансовому году;</w:t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6417" w:rsidRPr="00DE7D24">
        <w:rPr>
          <w:rFonts w:ascii="Times New Roman" w:hAnsi="Times New Roman" w:cs="Times New Roman"/>
          <w:sz w:val="24"/>
          <w:szCs w:val="24"/>
        </w:rPr>
        <w:t>Н – установленный норматив финансовых затрат на капитальный ремонт, ремонт и содержа</w:t>
      </w:r>
      <w:r w:rsidR="001E416A">
        <w:rPr>
          <w:rFonts w:ascii="Times New Roman" w:hAnsi="Times New Roman" w:cs="Times New Roman"/>
          <w:sz w:val="24"/>
          <w:szCs w:val="24"/>
        </w:rPr>
        <w:t xml:space="preserve">ние автомобильных дорог </w:t>
      </w:r>
      <w:proofErr w:type="spellStart"/>
      <w:r w:rsidR="001E416A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категории;</w:t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96B3A">
        <w:rPr>
          <w:rFonts w:ascii="Times New Roman" w:hAnsi="Times New Roman" w:cs="Times New Roman"/>
          <w:noProof/>
          <w:sz w:val="24"/>
          <w:szCs w:val="24"/>
        </w:rPr>
        <w:t>К</w:t>
      </w:r>
      <w:r w:rsidR="00665615">
        <w:rPr>
          <w:rFonts w:ascii="Times New Roman" w:hAnsi="Times New Roman" w:cs="Times New Roman"/>
          <w:noProof/>
          <w:sz w:val="24"/>
          <w:szCs w:val="24"/>
          <w:vertAlign w:val="subscript"/>
        </w:rPr>
        <w:t>де</w:t>
      </w:r>
      <w:proofErr w:type="gramStart"/>
      <w:r w:rsidR="00096B3A">
        <w:rPr>
          <w:rFonts w:ascii="Times New Roman" w:hAnsi="Times New Roman" w:cs="Times New Roman"/>
          <w:noProof/>
          <w:sz w:val="24"/>
          <w:szCs w:val="24"/>
          <w:vertAlign w:val="subscript"/>
        </w:rPr>
        <w:t>ф</w:t>
      </w:r>
      <w:r w:rsidR="00E86417" w:rsidRPr="00DE7D2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индекс – дефлятор инвестиций в основной капитал за счет всех источников финансирования в части капитального ремонта и ремонта автомобильных </w:t>
      </w:r>
      <w:r w:rsidR="00C41639">
        <w:rPr>
          <w:rFonts w:ascii="Times New Roman" w:hAnsi="Times New Roman" w:cs="Times New Roman"/>
          <w:sz w:val="24"/>
          <w:szCs w:val="24"/>
        </w:rPr>
        <w:t xml:space="preserve">дорог </w:t>
      </w:r>
      <w:proofErr w:type="spellStart"/>
      <w:r w:rsidR="00C41639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значения, или индекс потребительских цен в части содержа</w:t>
      </w:r>
      <w:r w:rsidR="00C41639">
        <w:rPr>
          <w:rFonts w:ascii="Times New Roman" w:hAnsi="Times New Roman" w:cs="Times New Roman"/>
          <w:sz w:val="24"/>
          <w:szCs w:val="24"/>
        </w:rPr>
        <w:t xml:space="preserve">ния автомобильных дорог </w:t>
      </w:r>
      <w:proofErr w:type="spellStart"/>
      <w:r w:rsidR="00C41639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на очередной финансовый и плановый период (при расчете на плановый период - произведение индексов-дефляторов на соответствующие годы), разработанные Министерством экономического развития и торговли Российской Федерации для прогноза социально-экономического развития и учитываемые при формировании бюджета </w:t>
      </w:r>
      <w:r w:rsidR="008959D8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="00E86417" w:rsidRPr="00DE7D24">
        <w:rPr>
          <w:rFonts w:ascii="Times New Roman" w:hAnsi="Times New Roman" w:cs="Times New Roman"/>
          <w:sz w:val="24"/>
          <w:szCs w:val="24"/>
        </w:rPr>
        <w:t>района на очередной финансовый год и плановый период;</w:t>
      </w:r>
    </w:p>
    <w:p w:rsidR="00E86417" w:rsidRPr="00DE7D24" w:rsidRDefault="00A26455" w:rsidP="00A26455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096B3A">
        <w:rPr>
          <w:rFonts w:ascii="Times New Roman" w:hAnsi="Times New Roman" w:cs="Times New Roman"/>
          <w:sz w:val="24"/>
          <w:szCs w:val="24"/>
        </w:rPr>
        <w:t>К</w:t>
      </w:r>
      <w:r w:rsidR="00096B3A">
        <w:rPr>
          <w:rFonts w:ascii="Times New Roman" w:hAnsi="Times New Roman" w:cs="Times New Roman"/>
          <w:sz w:val="24"/>
          <w:szCs w:val="24"/>
          <w:vertAlign w:val="subscript"/>
        </w:rPr>
        <w:t>диф</w:t>
      </w:r>
      <w:proofErr w:type="spellEnd"/>
      <w:r w:rsidR="00096B3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– коэффициент, учитывающий дифференциацию </w:t>
      </w:r>
      <w:r w:rsidR="00A416D4">
        <w:rPr>
          <w:rFonts w:ascii="Times New Roman" w:hAnsi="Times New Roman" w:cs="Times New Roman"/>
          <w:sz w:val="24"/>
          <w:szCs w:val="24"/>
        </w:rPr>
        <w:t xml:space="preserve">стоимости </w:t>
      </w:r>
      <w:r>
        <w:rPr>
          <w:rFonts w:ascii="Times New Roman" w:hAnsi="Times New Roman" w:cs="Times New Roman"/>
          <w:sz w:val="24"/>
          <w:szCs w:val="24"/>
        </w:rPr>
        <w:t xml:space="preserve">работ по капитальному </w:t>
      </w:r>
      <w:r w:rsidR="00A416D4">
        <w:rPr>
          <w:rFonts w:ascii="Times New Roman" w:hAnsi="Times New Roman" w:cs="Times New Roman"/>
          <w:sz w:val="24"/>
          <w:szCs w:val="24"/>
        </w:rPr>
        <w:t>р</w:t>
      </w:r>
      <w:r w:rsidR="00E86417" w:rsidRPr="00DE7D24">
        <w:rPr>
          <w:rFonts w:ascii="Times New Roman" w:hAnsi="Times New Roman" w:cs="Times New Roman"/>
          <w:sz w:val="24"/>
          <w:szCs w:val="24"/>
        </w:rPr>
        <w:t>емонту, ремонту и содержа</w:t>
      </w:r>
      <w:r w:rsidR="00C41639">
        <w:rPr>
          <w:rFonts w:ascii="Times New Roman" w:hAnsi="Times New Roman" w:cs="Times New Roman"/>
          <w:sz w:val="24"/>
          <w:szCs w:val="24"/>
        </w:rPr>
        <w:t xml:space="preserve">нию автомобильных дорог </w:t>
      </w:r>
      <w:proofErr w:type="spellStart"/>
      <w:r w:rsidR="00C41639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категории.</w:t>
      </w:r>
    </w:p>
    <w:p w:rsidR="00E86417" w:rsidRPr="00DE7D24" w:rsidRDefault="00F80980" w:rsidP="00F809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6455">
        <w:rPr>
          <w:rFonts w:ascii="Times New Roman" w:hAnsi="Times New Roman" w:cs="Times New Roman"/>
          <w:sz w:val="24"/>
          <w:szCs w:val="24"/>
        </w:rPr>
        <w:t xml:space="preserve">     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Коэффициент, учитывающий дифференциацию стоимости работ по капитальному </w:t>
      </w:r>
      <w:r w:rsidR="00E86417" w:rsidRPr="00DE7D24">
        <w:rPr>
          <w:rFonts w:ascii="Times New Roman" w:hAnsi="Times New Roman" w:cs="Times New Roman"/>
          <w:sz w:val="24"/>
          <w:szCs w:val="24"/>
        </w:rPr>
        <w:lastRenderedPageBreak/>
        <w:t>ремонту, ремонту и содержа</w:t>
      </w:r>
      <w:r w:rsidR="0040302F">
        <w:rPr>
          <w:rFonts w:ascii="Times New Roman" w:hAnsi="Times New Roman" w:cs="Times New Roman"/>
          <w:sz w:val="24"/>
          <w:szCs w:val="24"/>
        </w:rPr>
        <w:t xml:space="preserve">нию автомобильных дорог </w:t>
      </w:r>
      <w:proofErr w:type="spellStart"/>
      <w:r w:rsidR="0040302F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 может быть пересмотрен при возникновении потребности в проведении дополнительных работ в текущем финансовом году и при формировании бюджета </w:t>
      </w:r>
      <w:r w:rsidR="008959D8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="00E86417" w:rsidRPr="00DE7D24">
        <w:rPr>
          <w:rFonts w:ascii="Times New Roman" w:hAnsi="Times New Roman" w:cs="Times New Roman"/>
          <w:sz w:val="24"/>
          <w:szCs w:val="24"/>
        </w:rPr>
        <w:t>района на очередной финансовый год и плановый период.</w:t>
      </w:r>
    </w:p>
    <w:p w:rsidR="00E86417" w:rsidRPr="00DE7D24" w:rsidRDefault="002974C2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86417" w:rsidRPr="00DE7D24">
        <w:rPr>
          <w:rFonts w:ascii="Times New Roman" w:hAnsi="Times New Roman" w:cs="Times New Roman"/>
          <w:sz w:val="24"/>
          <w:szCs w:val="24"/>
        </w:rPr>
        <w:t>. Расчет размера ассигнований на капитальный рем</w:t>
      </w:r>
      <w:r w:rsidR="0040302F">
        <w:rPr>
          <w:rFonts w:ascii="Times New Roman" w:hAnsi="Times New Roman" w:cs="Times New Roman"/>
          <w:sz w:val="24"/>
          <w:szCs w:val="24"/>
        </w:rPr>
        <w:t xml:space="preserve">онт автомобильных дорог </w:t>
      </w:r>
      <w:proofErr w:type="spellStart"/>
      <w:r w:rsidR="0040302F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осуществляется по формуле:</w:t>
      </w:r>
    </w:p>
    <w:p w:rsidR="00E86417" w:rsidRPr="00DE7D24" w:rsidRDefault="00E86417" w:rsidP="00E864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73935" cy="262255"/>
            <wp:effectExtent l="0" t="0" r="0" b="4445"/>
            <wp:docPr id="26" name="Рисунок 26" descr="base_24478_113515_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4478_113515_19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17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>где:</w:t>
      </w:r>
    </w:p>
    <w:p w:rsidR="00E86417" w:rsidRPr="00DE7D24" w:rsidRDefault="00096B3A" w:rsidP="00096B3A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кап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ем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– размер ассигнований на выполнение работ по капитальному ремо</w:t>
      </w:r>
      <w:r w:rsidR="0040302F">
        <w:rPr>
          <w:rFonts w:ascii="Times New Roman" w:hAnsi="Times New Roman" w:cs="Times New Roman"/>
          <w:sz w:val="24"/>
          <w:szCs w:val="24"/>
        </w:rPr>
        <w:t xml:space="preserve">нту автомобильных дорог </w:t>
      </w:r>
      <w:proofErr w:type="spellStart"/>
      <w:r w:rsidR="0040302F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  (тыс. рублей);</w:t>
      </w:r>
    </w:p>
    <w:p w:rsidR="00E86417" w:rsidRPr="00DE7D24" w:rsidRDefault="00E86417" w:rsidP="00B23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723265" cy="262255"/>
            <wp:effectExtent l="0" t="0" r="635" b="4445"/>
            <wp:docPr id="24" name="Рисунок 24" descr="base_24478_113515_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24478_113515_2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24">
        <w:rPr>
          <w:rFonts w:ascii="Times New Roman" w:hAnsi="Times New Roman" w:cs="Times New Roman"/>
          <w:sz w:val="24"/>
          <w:szCs w:val="24"/>
        </w:rPr>
        <w:t xml:space="preserve"> – приведенный норматив финансовых затрат на капитальный рем</w:t>
      </w:r>
      <w:r w:rsidR="00096B3A">
        <w:rPr>
          <w:rFonts w:ascii="Times New Roman" w:hAnsi="Times New Roman" w:cs="Times New Roman"/>
          <w:sz w:val="24"/>
          <w:szCs w:val="24"/>
        </w:rPr>
        <w:t xml:space="preserve">онт автомобильных дорог </w:t>
      </w:r>
      <w:proofErr w:type="spellStart"/>
      <w:r w:rsidR="00096B3A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DE7D24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872212">
        <w:rPr>
          <w:rFonts w:ascii="Times New Roman" w:hAnsi="Times New Roman" w:cs="Times New Roman"/>
          <w:sz w:val="24"/>
          <w:szCs w:val="24"/>
        </w:rPr>
        <w:t xml:space="preserve"> IV категории (тыс. рублей/</w:t>
      </w:r>
      <w:proofErr w:type="gramStart"/>
      <w:r w:rsidR="0087221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E7D24">
        <w:rPr>
          <w:rFonts w:ascii="Times New Roman" w:hAnsi="Times New Roman" w:cs="Times New Roman"/>
          <w:sz w:val="24"/>
          <w:szCs w:val="24"/>
        </w:rPr>
        <w:t>);</w:t>
      </w:r>
    </w:p>
    <w:p w:rsidR="00E86417" w:rsidRPr="00DE7D24" w:rsidRDefault="00A3029A" w:rsidP="00E05C39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>S – расчетная площ</w:t>
      </w:r>
      <w:r w:rsidR="00096B3A">
        <w:rPr>
          <w:rFonts w:ascii="Times New Roman" w:hAnsi="Times New Roman" w:cs="Times New Roman"/>
          <w:sz w:val="24"/>
          <w:szCs w:val="24"/>
        </w:rPr>
        <w:t xml:space="preserve">адь автомобильных дорог </w:t>
      </w:r>
      <w:proofErr w:type="spellStart"/>
      <w:r w:rsidR="00096B3A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096B3A">
        <w:rPr>
          <w:rFonts w:ascii="Times New Roman" w:hAnsi="Times New Roman" w:cs="Times New Roman"/>
          <w:sz w:val="24"/>
          <w:szCs w:val="24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>значения IV категории, подлежащих капитальному ре</w:t>
      </w:r>
      <w:r w:rsidR="00872212">
        <w:rPr>
          <w:rFonts w:ascii="Times New Roman" w:hAnsi="Times New Roman" w:cs="Times New Roman"/>
          <w:sz w:val="24"/>
          <w:szCs w:val="24"/>
        </w:rPr>
        <w:t>монту на год планирования (</w:t>
      </w:r>
      <w:proofErr w:type="gramStart"/>
      <w:r w:rsidR="0087221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="00E86417" w:rsidRPr="00DE7D24">
        <w:rPr>
          <w:rFonts w:ascii="Times New Roman" w:hAnsi="Times New Roman" w:cs="Times New Roman"/>
          <w:sz w:val="24"/>
          <w:szCs w:val="24"/>
        </w:rPr>
        <w:t>);</w:t>
      </w:r>
    </w:p>
    <w:p w:rsidR="00E86417" w:rsidRPr="00DE7D24" w:rsidRDefault="00E40C45" w:rsidP="00E40C45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264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кап.рем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– сметная стоимость работ по выполнению капитального ремонта искусственных дорожных сооружений и проектно-изыскательских работ.</w:t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>Размер ассигнований на капитальный рем</w:t>
      </w:r>
      <w:r w:rsidR="00853223">
        <w:rPr>
          <w:rFonts w:ascii="Times New Roman" w:hAnsi="Times New Roman" w:cs="Times New Roman"/>
          <w:sz w:val="24"/>
          <w:szCs w:val="24"/>
        </w:rPr>
        <w:t xml:space="preserve">онт автомобильных дорог </w:t>
      </w:r>
      <w:proofErr w:type="spellStart"/>
      <w:r w:rsidR="00853223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может быть уточнен на основании положительного заключения государственной экспертизы о проверке достоверности определения сметной стоимости строительства.</w:t>
      </w:r>
    </w:p>
    <w:p w:rsidR="00E86417" w:rsidRPr="00DE7D24" w:rsidRDefault="00A26455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4C2">
        <w:rPr>
          <w:rFonts w:ascii="Times New Roman" w:hAnsi="Times New Roman" w:cs="Times New Roman"/>
          <w:sz w:val="24"/>
          <w:szCs w:val="24"/>
        </w:rPr>
        <w:t>6</w:t>
      </w:r>
      <w:r w:rsidR="00E86417" w:rsidRPr="00DE7D24">
        <w:rPr>
          <w:rFonts w:ascii="Times New Roman" w:hAnsi="Times New Roman" w:cs="Times New Roman"/>
          <w:sz w:val="24"/>
          <w:szCs w:val="24"/>
        </w:rPr>
        <w:t>. Расчет размера ассигнований на рем</w:t>
      </w:r>
      <w:r w:rsidR="00A3029A">
        <w:rPr>
          <w:rFonts w:ascii="Times New Roman" w:hAnsi="Times New Roman" w:cs="Times New Roman"/>
          <w:sz w:val="24"/>
          <w:szCs w:val="24"/>
        </w:rPr>
        <w:t xml:space="preserve">онт автомобильных дорог </w:t>
      </w:r>
      <w:proofErr w:type="spellStart"/>
      <w:r w:rsidR="00A3029A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осуществляется по формуле: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88795" cy="262255"/>
            <wp:effectExtent l="0" t="0" r="0" b="4445"/>
            <wp:docPr id="22" name="Рисунок 22" descr="base_24478_113515_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24478_113515_2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6417" w:rsidRPr="00DE7D24">
        <w:rPr>
          <w:rFonts w:ascii="Times New Roman" w:hAnsi="Times New Roman" w:cs="Times New Roman"/>
          <w:sz w:val="24"/>
          <w:szCs w:val="24"/>
        </w:rPr>
        <w:t>где:</w:t>
      </w:r>
    </w:p>
    <w:p w:rsidR="00E86417" w:rsidRPr="00DE7D24" w:rsidRDefault="00A3029A" w:rsidP="00A3029A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>– размер ассигнований на выполнение работ по ремо</w:t>
      </w:r>
      <w:r>
        <w:rPr>
          <w:rFonts w:ascii="Times New Roman" w:hAnsi="Times New Roman" w:cs="Times New Roman"/>
          <w:sz w:val="24"/>
          <w:szCs w:val="24"/>
        </w:rPr>
        <w:t xml:space="preserve">нту автомобильных дорог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 (тыс. рублей);</w:t>
      </w:r>
    </w:p>
    <w:p w:rsidR="00E86417" w:rsidRPr="00DE7D24" w:rsidRDefault="00E86417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</w:r>
      <w:r w:rsidRPr="00DE7D2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64515" cy="262255"/>
            <wp:effectExtent l="0" t="0" r="6985" b="4445"/>
            <wp:docPr id="20" name="Рисунок 20" descr="base_24478_113515_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4478_113515_2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24">
        <w:rPr>
          <w:rFonts w:ascii="Times New Roman" w:hAnsi="Times New Roman" w:cs="Times New Roman"/>
          <w:sz w:val="24"/>
          <w:szCs w:val="24"/>
        </w:rPr>
        <w:t xml:space="preserve"> – приведенный норматив финансовых затрат на работы по ремо</w:t>
      </w:r>
      <w:r w:rsidR="00A3029A">
        <w:rPr>
          <w:rFonts w:ascii="Times New Roman" w:hAnsi="Times New Roman" w:cs="Times New Roman"/>
          <w:sz w:val="24"/>
          <w:szCs w:val="24"/>
        </w:rPr>
        <w:t xml:space="preserve">нту автомобильных дорог </w:t>
      </w:r>
      <w:proofErr w:type="spellStart"/>
      <w:r w:rsidR="00A3029A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DE7D24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872212">
        <w:rPr>
          <w:rFonts w:ascii="Times New Roman" w:hAnsi="Times New Roman" w:cs="Times New Roman"/>
          <w:sz w:val="24"/>
          <w:szCs w:val="24"/>
        </w:rPr>
        <w:t xml:space="preserve"> IV категории (тыс. рублей/</w:t>
      </w:r>
      <w:proofErr w:type="gramStart"/>
      <w:r w:rsidR="0087221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E7D24">
        <w:rPr>
          <w:rFonts w:ascii="Times New Roman" w:hAnsi="Times New Roman" w:cs="Times New Roman"/>
          <w:sz w:val="24"/>
          <w:szCs w:val="24"/>
        </w:rPr>
        <w:t>);</w:t>
      </w:r>
    </w:p>
    <w:p w:rsidR="00E86417" w:rsidRPr="00DE7D24" w:rsidRDefault="00E86417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</w:r>
      <w:r w:rsidR="00A26455">
        <w:rPr>
          <w:rFonts w:ascii="Times New Roman" w:hAnsi="Times New Roman" w:cs="Times New Roman"/>
          <w:sz w:val="24"/>
          <w:szCs w:val="24"/>
        </w:rPr>
        <w:t xml:space="preserve"> </w:t>
      </w:r>
      <w:r w:rsidRPr="00DE7D24">
        <w:rPr>
          <w:rFonts w:ascii="Times New Roman" w:hAnsi="Times New Roman" w:cs="Times New Roman"/>
          <w:sz w:val="24"/>
          <w:szCs w:val="24"/>
        </w:rPr>
        <w:t>S –  расчетная площ</w:t>
      </w:r>
      <w:r w:rsidR="00A3029A">
        <w:rPr>
          <w:rFonts w:ascii="Times New Roman" w:hAnsi="Times New Roman" w:cs="Times New Roman"/>
          <w:sz w:val="24"/>
          <w:szCs w:val="24"/>
        </w:rPr>
        <w:t xml:space="preserve">адь автомобильных дорог </w:t>
      </w:r>
      <w:proofErr w:type="spellStart"/>
      <w:r w:rsidR="00A3029A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категории, подлежащих ремонту на год планирования;</w:t>
      </w:r>
    </w:p>
    <w:p w:rsidR="00E86417" w:rsidRPr="00DE7D24" w:rsidRDefault="00A3029A" w:rsidP="00A3029A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64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 – сметная стоимость работ по выполнению ремонта искусственных дорожных сооружений и проектно-изыскательских работ.</w:t>
      </w:r>
      <w:proofErr w:type="gramEnd"/>
    </w:p>
    <w:p w:rsidR="00E86417" w:rsidRPr="00DE7D24" w:rsidRDefault="00A3029A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455">
        <w:rPr>
          <w:rFonts w:ascii="Times New Roman" w:hAnsi="Times New Roman" w:cs="Times New Roman"/>
          <w:sz w:val="24"/>
          <w:szCs w:val="24"/>
        </w:rPr>
        <w:t xml:space="preserve">   </w:t>
      </w:r>
      <w:r w:rsidR="00E86417" w:rsidRPr="00DE7D24">
        <w:rPr>
          <w:rFonts w:ascii="Times New Roman" w:hAnsi="Times New Roman" w:cs="Times New Roman"/>
          <w:sz w:val="24"/>
          <w:szCs w:val="24"/>
        </w:rPr>
        <w:t>Размер ассигнований на рем</w:t>
      </w:r>
      <w:r>
        <w:rPr>
          <w:rFonts w:ascii="Times New Roman" w:hAnsi="Times New Roman" w:cs="Times New Roman"/>
          <w:sz w:val="24"/>
          <w:szCs w:val="24"/>
        </w:rPr>
        <w:t xml:space="preserve">онт автомобильных дорог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значения может быть уточнен </w:t>
      </w:r>
      <w:proofErr w:type="gramStart"/>
      <w:r w:rsidR="00E86417" w:rsidRPr="00DE7D24">
        <w:rPr>
          <w:rFonts w:ascii="Times New Roman" w:hAnsi="Times New Roman" w:cs="Times New Roman"/>
          <w:sz w:val="24"/>
          <w:szCs w:val="24"/>
        </w:rPr>
        <w:t>на основании локальных сметных расчетов на выполнение работ по ремонту автомобильных дорог по итогам оценки транспортно-эксплуатационного состояния автомобильных дорог с составлением</w:t>
      </w:r>
      <w:proofErr w:type="gramEnd"/>
      <w:r w:rsidR="00E86417" w:rsidRPr="00DE7D24">
        <w:rPr>
          <w:rFonts w:ascii="Times New Roman" w:hAnsi="Times New Roman" w:cs="Times New Roman"/>
          <w:sz w:val="24"/>
          <w:szCs w:val="24"/>
        </w:rPr>
        <w:t xml:space="preserve"> дефектных ведомостей.</w:t>
      </w:r>
    </w:p>
    <w:p w:rsidR="00E86417" w:rsidRPr="00DE7D24" w:rsidRDefault="00E86417" w:rsidP="00E86417">
      <w:pPr>
        <w:pStyle w:val="ConsPlusNormal"/>
        <w:tabs>
          <w:tab w:val="left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</w:r>
      <w:r w:rsidR="00A26455">
        <w:rPr>
          <w:rFonts w:ascii="Times New Roman" w:hAnsi="Times New Roman" w:cs="Times New Roman"/>
          <w:sz w:val="24"/>
          <w:szCs w:val="24"/>
        </w:rPr>
        <w:t xml:space="preserve"> </w:t>
      </w:r>
      <w:r w:rsidR="002974C2">
        <w:rPr>
          <w:rFonts w:ascii="Times New Roman" w:hAnsi="Times New Roman" w:cs="Times New Roman"/>
          <w:sz w:val="24"/>
          <w:szCs w:val="24"/>
        </w:rPr>
        <w:t>7</w:t>
      </w:r>
      <w:r w:rsidRPr="00DE7D24">
        <w:rPr>
          <w:rFonts w:ascii="Times New Roman" w:hAnsi="Times New Roman" w:cs="Times New Roman"/>
          <w:sz w:val="24"/>
          <w:szCs w:val="24"/>
        </w:rPr>
        <w:t>. Расчет размера ассигнований на содержа</w:t>
      </w:r>
      <w:r w:rsidR="00D02A81">
        <w:rPr>
          <w:rFonts w:ascii="Times New Roman" w:hAnsi="Times New Roman" w:cs="Times New Roman"/>
          <w:sz w:val="24"/>
          <w:szCs w:val="24"/>
        </w:rPr>
        <w:t xml:space="preserve">ние автомобильных дорог </w:t>
      </w:r>
      <w:proofErr w:type="spellStart"/>
      <w:r w:rsidR="00D02A81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DE7D24">
        <w:rPr>
          <w:rFonts w:ascii="Times New Roman" w:hAnsi="Times New Roman" w:cs="Times New Roman"/>
          <w:sz w:val="24"/>
          <w:szCs w:val="24"/>
        </w:rPr>
        <w:t xml:space="preserve"> значения осуществляется по формуле: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8915" cy="262255"/>
            <wp:effectExtent l="0" t="0" r="6985" b="4445"/>
            <wp:docPr id="7" name="Рисунок 18" descr="base_24478_113515_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4478_113515_2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17" w:rsidRPr="00DE7D24" w:rsidRDefault="00E86417" w:rsidP="00E864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A26455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86417" w:rsidRPr="00DE7D24">
        <w:rPr>
          <w:rFonts w:ascii="Times New Roman" w:hAnsi="Times New Roman" w:cs="Times New Roman"/>
          <w:sz w:val="24"/>
          <w:szCs w:val="24"/>
        </w:rPr>
        <w:t>где: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</w:r>
      <w:r w:rsidRPr="00DE7D24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5755" cy="246380"/>
            <wp:effectExtent l="0" t="0" r="0" b="1270"/>
            <wp:docPr id="17" name="Рисунок 17" descr="base_24478_113515_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4478_113515_2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24">
        <w:rPr>
          <w:rFonts w:ascii="Times New Roman" w:hAnsi="Times New Roman" w:cs="Times New Roman"/>
          <w:sz w:val="24"/>
          <w:szCs w:val="24"/>
        </w:rPr>
        <w:t xml:space="preserve"> – размер ассигнований на выполнение работ по содержа</w:t>
      </w:r>
      <w:r w:rsidR="00D02A81">
        <w:rPr>
          <w:rFonts w:ascii="Times New Roman" w:hAnsi="Times New Roman" w:cs="Times New Roman"/>
          <w:sz w:val="24"/>
          <w:szCs w:val="24"/>
        </w:rPr>
        <w:t xml:space="preserve">нию автомобильных дорог </w:t>
      </w:r>
      <w:proofErr w:type="spellStart"/>
      <w:r w:rsidR="00D02A81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 (тыс. рублей);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</w:r>
      <w:r w:rsidRPr="00DE7D24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48640" cy="262255"/>
            <wp:effectExtent l="0" t="0" r="3810" b="4445"/>
            <wp:docPr id="16" name="Рисунок 16" descr="base_24478_113515_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4478_113515_2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24">
        <w:rPr>
          <w:rFonts w:ascii="Times New Roman" w:hAnsi="Times New Roman" w:cs="Times New Roman"/>
          <w:sz w:val="24"/>
          <w:szCs w:val="24"/>
        </w:rPr>
        <w:t xml:space="preserve"> - приведенный норматив денежных затрат на работы по содержа</w:t>
      </w:r>
      <w:r w:rsidR="00D02A81">
        <w:rPr>
          <w:rFonts w:ascii="Times New Roman" w:hAnsi="Times New Roman" w:cs="Times New Roman"/>
          <w:sz w:val="24"/>
          <w:szCs w:val="24"/>
        </w:rPr>
        <w:t xml:space="preserve">нию автомобильных дорог </w:t>
      </w:r>
      <w:proofErr w:type="spellStart"/>
      <w:r w:rsidR="00D02A81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DE7D24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872212">
        <w:rPr>
          <w:rFonts w:ascii="Times New Roman" w:hAnsi="Times New Roman" w:cs="Times New Roman"/>
          <w:sz w:val="24"/>
          <w:szCs w:val="24"/>
        </w:rPr>
        <w:t xml:space="preserve"> IV категории (тыс. рублей/</w:t>
      </w:r>
      <w:proofErr w:type="gramStart"/>
      <w:r w:rsidR="0087221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E7D24">
        <w:rPr>
          <w:rFonts w:ascii="Times New Roman" w:hAnsi="Times New Roman" w:cs="Times New Roman"/>
          <w:sz w:val="24"/>
          <w:szCs w:val="24"/>
        </w:rPr>
        <w:t>);</w:t>
      </w:r>
    </w:p>
    <w:p w:rsidR="00E86417" w:rsidRPr="00DE7D24" w:rsidRDefault="00E86417" w:rsidP="00E86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7D24">
        <w:rPr>
          <w:rFonts w:ascii="Times New Roman" w:hAnsi="Times New Roman" w:cs="Times New Roman"/>
          <w:sz w:val="24"/>
          <w:szCs w:val="24"/>
        </w:rPr>
        <w:tab/>
        <w:t>S - площ</w:t>
      </w:r>
      <w:r w:rsidR="00D02A81">
        <w:rPr>
          <w:rFonts w:ascii="Times New Roman" w:hAnsi="Times New Roman" w:cs="Times New Roman"/>
          <w:sz w:val="24"/>
          <w:szCs w:val="24"/>
        </w:rPr>
        <w:t xml:space="preserve">адь автомобильных дорог </w:t>
      </w:r>
      <w:proofErr w:type="spellStart"/>
      <w:r w:rsidR="00D02A81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Pr="00DE7D24">
        <w:rPr>
          <w:rFonts w:ascii="Times New Roman" w:hAnsi="Times New Roman" w:cs="Times New Roman"/>
          <w:sz w:val="24"/>
          <w:szCs w:val="24"/>
        </w:rPr>
        <w:t xml:space="preserve"> значения IV категории, подлежащих содер</w:t>
      </w:r>
      <w:r w:rsidR="00872212">
        <w:rPr>
          <w:rFonts w:ascii="Times New Roman" w:hAnsi="Times New Roman" w:cs="Times New Roman"/>
          <w:sz w:val="24"/>
          <w:szCs w:val="24"/>
        </w:rPr>
        <w:t>жанию на год планирования (</w:t>
      </w:r>
      <w:proofErr w:type="gramStart"/>
      <w:r w:rsidR="0087221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E7D24">
        <w:rPr>
          <w:rFonts w:ascii="Times New Roman" w:hAnsi="Times New Roman" w:cs="Times New Roman"/>
          <w:sz w:val="24"/>
          <w:szCs w:val="24"/>
        </w:rPr>
        <w:t>).</w:t>
      </w:r>
    </w:p>
    <w:p w:rsidR="00E86417" w:rsidRPr="00DE7D24" w:rsidRDefault="002974C2" w:rsidP="003A2688">
      <w:pPr>
        <w:pStyle w:val="ConsPlusNormal"/>
        <w:tabs>
          <w:tab w:val="left" w:pos="720"/>
        </w:tabs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8</w:t>
      </w:r>
      <w:r w:rsidR="00E86417" w:rsidRPr="00DE7D24">
        <w:rPr>
          <w:rFonts w:ascii="Times New Roman" w:hAnsi="Times New Roman" w:cs="Times New Roman"/>
          <w:sz w:val="24"/>
          <w:szCs w:val="24"/>
        </w:rPr>
        <w:t>.</w:t>
      </w:r>
      <w:r w:rsidR="003A2688">
        <w:rPr>
          <w:rFonts w:ascii="Times New Roman" w:hAnsi="Times New Roman" w:cs="Times New Roman"/>
          <w:sz w:val="24"/>
          <w:szCs w:val="24"/>
        </w:rPr>
        <w:t xml:space="preserve">  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Годовая потребность в ассигнованиях для выполнения комплекса дорожных </w:t>
      </w:r>
      <w:r w:rsidR="003A2688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E86417" w:rsidRPr="00DE7D24">
        <w:rPr>
          <w:rFonts w:ascii="Times New Roman" w:hAnsi="Times New Roman" w:cs="Times New Roman"/>
          <w:sz w:val="24"/>
          <w:szCs w:val="24"/>
        </w:rPr>
        <w:t>по капитальному ремонту, ремонту и содержа</w:t>
      </w:r>
      <w:r w:rsidR="00D02A81">
        <w:rPr>
          <w:rFonts w:ascii="Times New Roman" w:hAnsi="Times New Roman" w:cs="Times New Roman"/>
          <w:sz w:val="24"/>
          <w:szCs w:val="24"/>
        </w:rPr>
        <w:t xml:space="preserve">нию автомобильных дорог </w:t>
      </w:r>
      <w:proofErr w:type="spellStart"/>
      <w:r w:rsidR="003A2688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3A2688">
        <w:rPr>
          <w:rFonts w:ascii="Times New Roman" w:hAnsi="Times New Roman" w:cs="Times New Roman"/>
          <w:sz w:val="24"/>
          <w:szCs w:val="24"/>
        </w:rPr>
        <w:t xml:space="preserve"> </w:t>
      </w:r>
      <w:r w:rsidR="00E86417" w:rsidRPr="00DE7D24">
        <w:rPr>
          <w:rFonts w:ascii="Times New Roman" w:hAnsi="Times New Roman" w:cs="Times New Roman"/>
          <w:sz w:val="24"/>
          <w:szCs w:val="24"/>
        </w:rPr>
        <w:t xml:space="preserve">значения IV категории определяется </w:t>
      </w:r>
      <w:r w:rsidR="00470323">
        <w:rPr>
          <w:rFonts w:ascii="Times New Roman" w:hAnsi="Times New Roman" w:cs="Times New Roman"/>
          <w:sz w:val="24"/>
          <w:szCs w:val="24"/>
        </w:rPr>
        <w:t>как сумма годовых потребностей в формировании</w:t>
      </w:r>
      <w:r w:rsidR="003A2688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>всех</w:t>
      </w:r>
      <w:r w:rsidR="003A2688">
        <w:rPr>
          <w:rFonts w:ascii="Times New Roman" w:hAnsi="Times New Roman" w:cs="Times New Roman"/>
          <w:sz w:val="24"/>
          <w:szCs w:val="24"/>
        </w:rPr>
        <w:t xml:space="preserve"> </w:t>
      </w:r>
      <w:r w:rsidR="00470323">
        <w:rPr>
          <w:rFonts w:ascii="Times New Roman" w:hAnsi="Times New Roman" w:cs="Times New Roman"/>
          <w:sz w:val="24"/>
          <w:szCs w:val="24"/>
        </w:rPr>
        <w:t xml:space="preserve">работ. </w:t>
      </w:r>
    </w:p>
    <w:p w:rsidR="00E86417" w:rsidRPr="00DE7D24" w:rsidRDefault="00E86417" w:rsidP="003A268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6417" w:rsidRPr="00DE7D24" w:rsidRDefault="00E86417" w:rsidP="00E86417">
      <w:pPr>
        <w:pStyle w:val="ConsPlusTitle"/>
        <w:jc w:val="center"/>
        <w:rPr>
          <w:sz w:val="24"/>
          <w:szCs w:val="24"/>
        </w:rPr>
      </w:pPr>
    </w:p>
    <w:p w:rsidR="00E86417" w:rsidRPr="00DE7D24" w:rsidRDefault="00E86417" w:rsidP="00E86417">
      <w:pPr>
        <w:pStyle w:val="ConsPlusTitle"/>
        <w:jc w:val="center"/>
        <w:rPr>
          <w:sz w:val="24"/>
          <w:szCs w:val="24"/>
        </w:rPr>
      </w:pPr>
    </w:p>
    <w:p w:rsidR="00E86417" w:rsidRPr="00DE7D24" w:rsidRDefault="00E86417" w:rsidP="00E86417">
      <w:pPr>
        <w:pStyle w:val="ConsPlusTitle"/>
        <w:jc w:val="center"/>
        <w:rPr>
          <w:sz w:val="24"/>
          <w:szCs w:val="24"/>
        </w:rPr>
      </w:pPr>
    </w:p>
    <w:p w:rsidR="00E86417" w:rsidRPr="00DE7D24" w:rsidRDefault="00E86417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86417" w:rsidRPr="00DE7D24" w:rsidRDefault="00E86417" w:rsidP="003A2688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86417" w:rsidRPr="00DE7D24" w:rsidRDefault="00E86417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86417" w:rsidRPr="00DE7D24" w:rsidRDefault="00E86417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86417" w:rsidRPr="00DE7D24" w:rsidRDefault="00E86417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86417" w:rsidRDefault="00E86417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86417" w:rsidRDefault="00E86417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86417" w:rsidRDefault="00E86417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941B2" w:rsidRDefault="002941B2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Default="0027074C"/>
    <w:p w:rsidR="0027074C" w:rsidRPr="0027074C" w:rsidRDefault="0027074C" w:rsidP="0027074C">
      <w:pPr>
        <w:rPr>
          <w:sz w:val="24"/>
          <w:szCs w:val="24"/>
        </w:rPr>
      </w:pPr>
      <w:r w:rsidRPr="0027074C">
        <w:rPr>
          <w:sz w:val="24"/>
          <w:szCs w:val="24"/>
        </w:rPr>
        <w:lastRenderedPageBreak/>
        <w:t xml:space="preserve">                                        </w:t>
      </w:r>
      <w:r>
        <w:rPr>
          <w:sz w:val="24"/>
          <w:szCs w:val="24"/>
        </w:rPr>
        <w:t xml:space="preserve">        </w:t>
      </w:r>
      <w:r w:rsidRPr="0027074C">
        <w:rPr>
          <w:sz w:val="24"/>
          <w:szCs w:val="24"/>
        </w:rPr>
        <w:t xml:space="preserve">         Пояснительная записка </w:t>
      </w:r>
    </w:p>
    <w:p w:rsidR="0027074C" w:rsidRDefault="0027074C" w:rsidP="0027074C">
      <w:pPr>
        <w:rPr>
          <w:sz w:val="24"/>
          <w:szCs w:val="24"/>
        </w:rPr>
      </w:pPr>
      <w:r w:rsidRPr="0027074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27074C">
        <w:rPr>
          <w:sz w:val="24"/>
          <w:szCs w:val="24"/>
        </w:rPr>
        <w:t xml:space="preserve">к постановлению администрации Октябрьского района  «О </w:t>
      </w:r>
      <w:r>
        <w:rPr>
          <w:sz w:val="24"/>
          <w:szCs w:val="24"/>
        </w:rPr>
        <w:t xml:space="preserve">нормативах финансовых      </w:t>
      </w:r>
    </w:p>
    <w:p w:rsidR="0027074C" w:rsidRDefault="0027074C" w:rsidP="0027074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затрат на капитальный ремонт, ремонт и содержание автомобильных дорог   </w:t>
      </w:r>
    </w:p>
    <w:p w:rsidR="0027074C" w:rsidRDefault="0027074C" w:rsidP="0027074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межпоселенческого</w:t>
      </w:r>
      <w:proofErr w:type="spellEnd"/>
      <w:r>
        <w:rPr>
          <w:sz w:val="24"/>
          <w:szCs w:val="24"/>
        </w:rPr>
        <w:t xml:space="preserve"> значения Октябрьского района за счет средств дорожного фонда </w:t>
      </w:r>
    </w:p>
    <w:p w:rsidR="0027074C" w:rsidRDefault="0027074C" w:rsidP="0027074C">
      <w:r>
        <w:rPr>
          <w:sz w:val="24"/>
          <w:szCs w:val="24"/>
        </w:rPr>
        <w:t xml:space="preserve">                                     Октябрьского района и </w:t>
      </w:r>
      <w:proofErr w:type="gramStart"/>
      <w:r>
        <w:rPr>
          <w:sz w:val="24"/>
          <w:szCs w:val="24"/>
        </w:rPr>
        <w:t>правилах</w:t>
      </w:r>
      <w:proofErr w:type="gramEnd"/>
      <w:r>
        <w:rPr>
          <w:sz w:val="24"/>
          <w:szCs w:val="24"/>
        </w:rPr>
        <w:t xml:space="preserve"> их расчета»</w:t>
      </w:r>
      <w:r>
        <w:t xml:space="preserve"> </w:t>
      </w:r>
    </w:p>
    <w:p w:rsidR="00620C06" w:rsidRDefault="00620C06" w:rsidP="0027074C"/>
    <w:p w:rsidR="00730C66" w:rsidRDefault="00730C66" w:rsidP="00730C66">
      <w:pPr>
        <w:jc w:val="both"/>
      </w:pPr>
      <w:r>
        <w:rPr>
          <w:sz w:val="24"/>
          <w:szCs w:val="24"/>
        </w:rPr>
        <w:t xml:space="preserve">        </w:t>
      </w:r>
      <w:r w:rsidR="005513F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Start"/>
      <w:r w:rsidRPr="0009758E">
        <w:rPr>
          <w:sz w:val="24"/>
          <w:szCs w:val="24"/>
        </w:rPr>
        <w:t>В соответствии с Федеральным законом от</w:t>
      </w:r>
      <w:r>
        <w:rPr>
          <w:sz w:val="24"/>
          <w:szCs w:val="24"/>
        </w:rPr>
        <w:t xml:space="preserve"> </w:t>
      </w:r>
      <w:r w:rsidRPr="0009758E">
        <w:rPr>
          <w:sz w:val="24"/>
          <w:szCs w:val="24"/>
        </w:rPr>
        <w:t>08.11.2007</w:t>
      </w:r>
      <w:r>
        <w:rPr>
          <w:sz w:val="24"/>
          <w:szCs w:val="24"/>
        </w:rPr>
        <w:t xml:space="preserve"> №</w:t>
      </w:r>
      <w:r w:rsidRPr="0009758E">
        <w:rPr>
          <w:sz w:val="24"/>
          <w:szCs w:val="24"/>
        </w:rP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одним из полномочий органов местного самоуправления в области использования автомобильных дорог и осуществления деятельности является утверждение нормативов финансовых затрат на капитальный ремонт, ремонт, содержание </w:t>
      </w:r>
      <w:r w:rsidR="005513F9">
        <w:rPr>
          <w:sz w:val="24"/>
          <w:szCs w:val="24"/>
        </w:rPr>
        <w:t xml:space="preserve">автомобильных дорог </w:t>
      </w:r>
      <w:proofErr w:type="spellStart"/>
      <w:r w:rsidR="005513F9">
        <w:rPr>
          <w:sz w:val="24"/>
          <w:szCs w:val="24"/>
        </w:rPr>
        <w:t>межпоселенческого</w:t>
      </w:r>
      <w:proofErr w:type="spellEnd"/>
      <w:r w:rsidRPr="0009758E">
        <w:rPr>
          <w:sz w:val="24"/>
          <w:szCs w:val="24"/>
        </w:rPr>
        <w:t xml:space="preserve"> значения и правил расчета размера</w:t>
      </w:r>
      <w:proofErr w:type="gramEnd"/>
      <w:r w:rsidRPr="0009758E">
        <w:rPr>
          <w:sz w:val="24"/>
          <w:szCs w:val="24"/>
        </w:rPr>
        <w:t xml:space="preserve"> ассигнований местного бюджета на указанные цели. </w:t>
      </w:r>
    </w:p>
    <w:p w:rsidR="00CA537E" w:rsidRDefault="0027074C" w:rsidP="0027074C">
      <w:pPr>
        <w:pStyle w:val="ConsPlusCell"/>
        <w:widowControl/>
        <w:tabs>
          <w:tab w:val="left" w:pos="3367"/>
        </w:tabs>
        <w:ind w:right="92" w:firstLine="1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7F7E72">
        <w:rPr>
          <w:rFonts w:ascii="Times New Roman" w:hAnsi="Times New Roman" w:cs="Times New Roman"/>
          <w:sz w:val="24"/>
          <w:szCs w:val="24"/>
        </w:rPr>
        <w:t xml:space="preserve">Проектом постановления планируется </w:t>
      </w:r>
      <w:r w:rsidR="00342FAC">
        <w:rPr>
          <w:rFonts w:ascii="Times New Roman" w:hAnsi="Times New Roman" w:cs="Times New Roman"/>
          <w:sz w:val="24"/>
          <w:szCs w:val="24"/>
        </w:rPr>
        <w:t xml:space="preserve">утвердить нормативы финансовых затрат </w:t>
      </w:r>
      <w:r>
        <w:rPr>
          <w:rFonts w:ascii="Times New Roman" w:hAnsi="Times New Roman" w:cs="Times New Roman"/>
          <w:sz w:val="24"/>
          <w:szCs w:val="24"/>
        </w:rPr>
        <w:t>для определения размера ассигнований</w:t>
      </w:r>
      <w:r w:rsidR="00DB6EB0">
        <w:rPr>
          <w:rFonts w:ascii="Times New Roman" w:hAnsi="Times New Roman" w:cs="Times New Roman"/>
          <w:sz w:val="24"/>
          <w:szCs w:val="24"/>
        </w:rPr>
        <w:t>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3F9">
        <w:rPr>
          <w:rFonts w:ascii="Times New Roman" w:hAnsi="Times New Roman" w:cs="Times New Roman"/>
          <w:sz w:val="24"/>
          <w:szCs w:val="24"/>
        </w:rPr>
        <w:t xml:space="preserve">для целей бюджетного планирования </w:t>
      </w:r>
      <w:r>
        <w:rPr>
          <w:rFonts w:ascii="Times New Roman" w:hAnsi="Times New Roman" w:cs="Times New Roman"/>
          <w:sz w:val="24"/>
          <w:szCs w:val="24"/>
        </w:rPr>
        <w:t>на капитальный ремонт, ремонт и содержание</w:t>
      </w:r>
      <w:r w:rsidR="00CA537E">
        <w:rPr>
          <w:rFonts w:ascii="Times New Roman" w:hAnsi="Times New Roman" w:cs="Times New Roman"/>
          <w:sz w:val="24"/>
          <w:szCs w:val="24"/>
        </w:rPr>
        <w:t xml:space="preserve"> автомобильных дорог </w:t>
      </w:r>
      <w:proofErr w:type="spellStart"/>
      <w:r w:rsidR="00CA537E">
        <w:rPr>
          <w:rFonts w:ascii="Times New Roman" w:hAnsi="Times New Roman" w:cs="Times New Roman"/>
          <w:sz w:val="24"/>
          <w:szCs w:val="24"/>
        </w:rPr>
        <w:t>межпоселенческого</w:t>
      </w:r>
      <w:proofErr w:type="spellEnd"/>
      <w:r w:rsidR="00CA537E">
        <w:rPr>
          <w:rFonts w:ascii="Times New Roman" w:hAnsi="Times New Roman" w:cs="Times New Roman"/>
          <w:sz w:val="24"/>
          <w:szCs w:val="24"/>
        </w:rPr>
        <w:t xml:space="preserve"> значения Октябрьского района</w:t>
      </w:r>
      <w:r w:rsidR="00620C06">
        <w:rPr>
          <w:rFonts w:ascii="Times New Roman" w:hAnsi="Times New Roman" w:cs="Times New Roman"/>
          <w:sz w:val="24"/>
          <w:szCs w:val="24"/>
        </w:rPr>
        <w:t xml:space="preserve"> </w:t>
      </w:r>
      <w:r w:rsidR="00342FAC">
        <w:rPr>
          <w:rFonts w:ascii="Times New Roman" w:hAnsi="Times New Roman" w:cs="Times New Roman"/>
          <w:sz w:val="24"/>
          <w:szCs w:val="24"/>
        </w:rPr>
        <w:t>за счет средств дорожного фонда Октябрьского района и правилах их расчета на 2017 год</w:t>
      </w:r>
      <w:r w:rsidR="00620C06">
        <w:rPr>
          <w:rFonts w:ascii="Times New Roman" w:hAnsi="Times New Roman" w:cs="Times New Roman"/>
          <w:sz w:val="24"/>
          <w:szCs w:val="24"/>
        </w:rPr>
        <w:t xml:space="preserve"> (в ценах 2016 года) и последующие годы</w:t>
      </w:r>
      <w:r w:rsidR="00342FAC">
        <w:rPr>
          <w:rFonts w:ascii="Times New Roman" w:hAnsi="Times New Roman" w:cs="Times New Roman"/>
          <w:sz w:val="24"/>
          <w:szCs w:val="24"/>
        </w:rPr>
        <w:t>.</w:t>
      </w:r>
      <w:r w:rsidR="00620C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9758E" w:rsidRPr="0009758E" w:rsidRDefault="0027074C" w:rsidP="00551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F7E72">
        <w:rPr>
          <w:sz w:val="24"/>
          <w:szCs w:val="24"/>
        </w:rPr>
        <w:t xml:space="preserve"> </w:t>
      </w:r>
      <w:proofErr w:type="gramStart"/>
      <w:r w:rsidR="0009758E" w:rsidRPr="0009758E">
        <w:rPr>
          <w:sz w:val="24"/>
          <w:szCs w:val="24"/>
        </w:rPr>
        <w:t>Нормативы финансовых затрат на капитальный ремонт и ремонт автомобильных дорог</w:t>
      </w:r>
      <w:r w:rsidR="005513F9">
        <w:rPr>
          <w:sz w:val="24"/>
          <w:szCs w:val="24"/>
        </w:rPr>
        <w:t xml:space="preserve"> </w:t>
      </w:r>
      <w:proofErr w:type="spellStart"/>
      <w:r w:rsidR="005513F9">
        <w:rPr>
          <w:sz w:val="24"/>
          <w:szCs w:val="24"/>
        </w:rPr>
        <w:t>межпоселенческого</w:t>
      </w:r>
      <w:proofErr w:type="spellEnd"/>
      <w:r w:rsidR="005513F9">
        <w:rPr>
          <w:sz w:val="24"/>
          <w:szCs w:val="24"/>
        </w:rPr>
        <w:t xml:space="preserve"> значения</w:t>
      </w:r>
      <w:r w:rsidR="0009758E" w:rsidRPr="0009758E">
        <w:rPr>
          <w:sz w:val="24"/>
          <w:szCs w:val="24"/>
        </w:rPr>
        <w:t xml:space="preserve"> не предназначены для расчета сметной стоимости ремонтных работ и определения стартовых цен при проведении конкурсов на их выполнение, а являются прогнозными значениями, необходимыми при формировании проекта бюджета на очередной финансовый год и плановый период. </w:t>
      </w:r>
      <w:proofErr w:type="gramEnd"/>
    </w:p>
    <w:p w:rsidR="0009758E" w:rsidRPr="0009758E" w:rsidRDefault="0009758E" w:rsidP="0009758E">
      <w:pPr>
        <w:rPr>
          <w:sz w:val="24"/>
          <w:szCs w:val="24"/>
        </w:rPr>
      </w:pPr>
    </w:p>
    <w:p w:rsidR="0009758E" w:rsidRPr="0009758E" w:rsidRDefault="0009758E" w:rsidP="0009758E">
      <w:pPr>
        <w:rPr>
          <w:sz w:val="24"/>
          <w:szCs w:val="24"/>
        </w:rPr>
      </w:pPr>
    </w:p>
    <w:p w:rsidR="0027074C" w:rsidRPr="0027074C" w:rsidRDefault="0027074C" w:rsidP="0027074C">
      <w:pPr>
        <w:rPr>
          <w:sz w:val="24"/>
          <w:szCs w:val="24"/>
        </w:rPr>
      </w:pPr>
      <w:r w:rsidRPr="0027074C">
        <w:rPr>
          <w:sz w:val="24"/>
          <w:szCs w:val="24"/>
        </w:rPr>
        <w:t>Председатель Комитета по управлению</w:t>
      </w:r>
    </w:p>
    <w:p w:rsidR="0027074C" w:rsidRPr="0027074C" w:rsidRDefault="0027074C" w:rsidP="0027074C">
      <w:pPr>
        <w:rPr>
          <w:sz w:val="24"/>
          <w:szCs w:val="24"/>
        </w:rPr>
      </w:pPr>
      <w:r w:rsidRPr="0027074C">
        <w:rPr>
          <w:sz w:val="24"/>
          <w:szCs w:val="24"/>
        </w:rPr>
        <w:t>муниципальными финансами администрации</w:t>
      </w:r>
    </w:p>
    <w:p w:rsidR="0027074C" w:rsidRPr="0027074C" w:rsidRDefault="0027074C" w:rsidP="0027074C">
      <w:pPr>
        <w:rPr>
          <w:sz w:val="24"/>
          <w:szCs w:val="24"/>
        </w:rPr>
      </w:pPr>
      <w:r w:rsidRPr="0027074C">
        <w:rPr>
          <w:sz w:val="24"/>
          <w:szCs w:val="24"/>
        </w:rPr>
        <w:t xml:space="preserve">Октябрьского района                                                                                  </w:t>
      </w:r>
      <w:r w:rsidR="00CA537E">
        <w:rPr>
          <w:sz w:val="24"/>
          <w:szCs w:val="24"/>
        </w:rPr>
        <w:t xml:space="preserve">         </w:t>
      </w:r>
      <w:r w:rsidRPr="0027074C">
        <w:rPr>
          <w:sz w:val="24"/>
          <w:szCs w:val="24"/>
        </w:rPr>
        <w:t xml:space="preserve">         Н.Г. Куклина</w:t>
      </w:r>
    </w:p>
    <w:p w:rsidR="0027074C" w:rsidRPr="0027074C" w:rsidRDefault="0027074C">
      <w:pPr>
        <w:rPr>
          <w:sz w:val="24"/>
          <w:szCs w:val="24"/>
        </w:rPr>
      </w:pPr>
    </w:p>
    <w:p w:rsidR="0027074C" w:rsidRDefault="0027074C"/>
    <w:p w:rsidR="0027074C" w:rsidRDefault="0027074C"/>
    <w:p w:rsidR="0027074C" w:rsidRDefault="0027074C"/>
    <w:sectPr w:rsidR="0027074C" w:rsidSect="00FD3937">
      <w:headerReference w:type="default" r:id="rId18"/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53" w:rsidRDefault="00D22F53" w:rsidP="007C1530">
      <w:r>
        <w:separator/>
      </w:r>
    </w:p>
  </w:endnote>
  <w:endnote w:type="continuationSeparator" w:id="0">
    <w:p w:rsidR="00D22F53" w:rsidRDefault="00D22F53" w:rsidP="007C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53" w:rsidRDefault="00D22F53" w:rsidP="007C1530">
      <w:r>
        <w:separator/>
      </w:r>
    </w:p>
  </w:footnote>
  <w:footnote w:type="continuationSeparator" w:id="0">
    <w:p w:rsidR="00D22F53" w:rsidRDefault="00D22F53" w:rsidP="007C1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30" w:rsidRDefault="007C1530">
    <w:pPr>
      <w:pStyle w:val="a5"/>
    </w:pPr>
  </w:p>
  <w:p w:rsidR="005B3940" w:rsidRDefault="005B39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base_24478_113515_18" style="width:3in;height:3in;visibility:visible;mso-wrap-style:square" o:bullet="t">
        <v:imagedata r:id="rId1" o:title="base_24478_113515_18"/>
        <o:lock v:ext="edit" aspectratio="f"/>
      </v:shape>
    </w:pict>
  </w:numPicBullet>
  <w:numPicBullet w:numPicBulletId="1">
    <w:pict>
      <v:shape id="_x0000_i1037" type="#_x0000_t75" alt="base_24478_113515_22" style="width:3in;height:3in;visibility:visible;mso-wrap-style:square" o:bullet="t">
        <v:imagedata r:id="rId2" o:title="base_24478_113515_22"/>
        <o:lock v:ext="edit" aspectratio="f"/>
      </v:shape>
    </w:pict>
  </w:numPicBullet>
  <w:numPicBullet w:numPicBulletId="2">
    <w:pict>
      <v:shape id="_x0000_i1038" type="#_x0000_t75" alt="base_24478_113515_20" style="width:3in;height:3in;visibility:visible;mso-wrap-style:square" o:bullet="t">
        <v:imagedata r:id="rId3" o:title="base_24478_113515_20"/>
        <o:lock v:ext="edit" aspectratio="f"/>
      </v:shape>
    </w:pict>
  </w:numPicBullet>
  <w:numPicBullet w:numPicBulletId="3">
    <w:pict>
      <v:shape id="_x0000_i1039" type="#_x0000_t75" alt="base_24478_113515_24" style="width:3in;height:3in;visibility:visible;mso-wrap-style:square" o:bullet="t">
        <v:imagedata r:id="rId4" o:title="base_24478_113515_24"/>
        <o:lock v:ext="edit" aspectratio="f"/>
      </v:shape>
    </w:pict>
  </w:numPicBullet>
  <w:numPicBullet w:numPicBulletId="4">
    <w:pict>
      <v:shape id="_x0000_i1040" type="#_x0000_t75" alt="base_24478_113515_26" style="width:3in;height:3in;visibility:visible;mso-wrap-style:square" o:bullet="t">
        <v:imagedata r:id="rId5" o:title="base_24478_113515_26"/>
        <o:lock v:ext="edit" aspectratio="f"/>
      </v:shape>
    </w:pict>
  </w:numPicBullet>
  <w:abstractNum w:abstractNumId="0">
    <w:nsid w:val="085960D8"/>
    <w:multiLevelType w:val="hybridMultilevel"/>
    <w:tmpl w:val="0F7E9E96"/>
    <w:lvl w:ilvl="0" w:tplc="75C8F59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0011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A0D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8ED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86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1432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181C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6B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07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1C5225"/>
    <w:multiLevelType w:val="hybridMultilevel"/>
    <w:tmpl w:val="1A8CCC76"/>
    <w:lvl w:ilvl="0" w:tplc="479A649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A8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CDB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7E5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E70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4A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07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6D2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E6AE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0767633"/>
    <w:multiLevelType w:val="hybridMultilevel"/>
    <w:tmpl w:val="91FE4A12"/>
    <w:lvl w:ilvl="0" w:tplc="0BD2D5C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289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08F0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B4E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47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0EFC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EC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B03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5A2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FB83630"/>
    <w:multiLevelType w:val="hybridMultilevel"/>
    <w:tmpl w:val="392EEEFC"/>
    <w:lvl w:ilvl="0" w:tplc="E6387C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EA6F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F68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DEF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967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81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423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22D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4E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C4B18D1"/>
    <w:multiLevelType w:val="hybridMultilevel"/>
    <w:tmpl w:val="709ED986"/>
    <w:lvl w:ilvl="0" w:tplc="7CBEEE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88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629A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1EBB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C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14C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40F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E5C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8E7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87"/>
    <w:rsid w:val="0000708F"/>
    <w:rsid w:val="00015E3F"/>
    <w:rsid w:val="00035F40"/>
    <w:rsid w:val="000949A7"/>
    <w:rsid w:val="00096B3A"/>
    <w:rsid w:val="0009758E"/>
    <w:rsid w:val="000E1010"/>
    <w:rsid w:val="001401CB"/>
    <w:rsid w:val="0014212E"/>
    <w:rsid w:val="001423DD"/>
    <w:rsid w:val="001843CD"/>
    <w:rsid w:val="001E416A"/>
    <w:rsid w:val="00226573"/>
    <w:rsid w:val="0025415B"/>
    <w:rsid w:val="002627F5"/>
    <w:rsid w:val="0027074C"/>
    <w:rsid w:val="002707C9"/>
    <w:rsid w:val="002941B2"/>
    <w:rsid w:val="002974C2"/>
    <w:rsid w:val="002A7634"/>
    <w:rsid w:val="002D7358"/>
    <w:rsid w:val="002E3820"/>
    <w:rsid w:val="00303B7C"/>
    <w:rsid w:val="00316DE7"/>
    <w:rsid w:val="00342FAC"/>
    <w:rsid w:val="003659B4"/>
    <w:rsid w:val="00372DA8"/>
    <w:rsid w:val="003A2688"/>
    <w:rsid w:val="003E050D"/>
    <w:rsid w:val="0040302F"/>
    <w:rsid w:val="004439C8"/>
    <w:rsid w:val="00447770"/>
    <w:rsid w:val="00470323"/>
    <w:rsid w:val="0048080C"/>
    <w:rsid w:val="004C0975"/>
    <w:rsid w:val="004C5A85"/>
    <w:rsid w:val="004D2975"/>
    <w:rsid w:val="004F5C93"/>
    <w:rsid w:val="00510980"/>
    <w:rsid w:val="005341C5"/>
    <w:rsid w:val="00534566"/>
    <w:rsid w:val="005350D6"/>
    <w:rsid w:val="005363A4"/>
    <w:rsid w:val="005513F9"/>
    <w:rsid w:val="00566971"/>
    <w:rsid w:val="005702E0"/>
    <w:rsid w:val="005A76ED"/>
    <w:rsid w:val="005B2865"/>
    <w:rsid w:val="005B3940"/>
    <w:rsid w:val="005F08BC"/>
    <w:rsid w:val="00620C06"/>
    <w:rsid w:val="0062331D"/>
    <w:rsid w:val="006472D5"/>
    <w:rsid w:val="00665615"/>
    <w:rsid w:val="006704F8"/>
    <w:rsid w:val="00694282"/>
    <w:rsid w:val="00694413"/>
    <w:rsid w:val="006B11B9"/>
    <w:rsid w:val="006F597B"/>
    <w:rsid w:val="00706908"/>
    <w:rsid w:val="007249E6"/>
    <w:rsid w:val="00730C66"/>
    <w:rsid w:val="00744129"/>
    <w:rsid w:val="00746494"/>
    <w:rsid w:val="007470B8"/>
    <w:rsid w:val="007473B3"/>
    <w:rsid w:val="00767F98"/>
    <w:rsid w:val="00771DD7"/>
    <w:rsid w:val="007868ED"/>
    <w:rsid w:val="007932CA"/>
    <w:rsid w:val="007C1530"/>
    <w:rsid w:val="00830164"/>
    <w:rsid w:val="00833B2E"/>
    <w:rsid w:val="008367F1"/>
    <w:rsid w:val="00840728"/>
    <w:rsid w:val="00852274"/>
    <w:rsid w:val="00853223"/>
    <w:rsid w:val="008719F0"/>
    <w:rsid w:val="00872212"/>
    <w:rsid w:val="00872CA9"/>
    <w:rsid w:val="008765EC"/>
    <w:rsid w:val="00890B2E"/>
    <w:rsid w:val="008959D8"/>
    <w:rsid w:val="008A7024"/>
    <w:rsid w:val="008E5ACB"/>
    <w:rsid w:val="008F2038"/>
    <w:rsid w:val="009333A3"/>
    <w:rsid w:val="00947DD8"/>
    <w:rsid w:val="00961D87"/>
    <w:rsid w:val="00984354"/>
    <w:rsid w:val="0098768B"/>
    <w:rsid w:val="009A0215"/>
    <w:rsid w:val="009B16F1"/>
    <w:rsid w:val="009B5124"/>
    <w:rsid w:val="009D39F5"/>
    <w:rsid w:val="009E4692"/>
    <w:rsid w:val="00A26455"/>
    <w:rsid w:val="00A3029A"/>
    <w:rsid w:val="00A416D4"/>
    <w:rsid w:val="00A459F5"/>
    <w:rsid w:val="00A509D4"/>
    <w:rsid w:val="00A7234C"/>
    <w:rsid w:val="00A761BF"/>
    <w:rsid w:val="00A91B8F"/>
    <w:rsid w:val="00AA2768"/>
    <w:rsid w:val="00AC4358"/>
    <w:rsid w:val="00AD44FB"/>
    <w:rsid w:val="00AD6C37"/>
    <w:rsid w:val="00B22317"/>
    <w:rsid w:val="00B22548"/>
    <w:rsid w:val="00B23D91"/>
    <w:rsid w:val="00B37705"/>
    <w:rsid w:val="00B43363"/>
    <w:rsid w:val="00BA0BA1"/>
    <w:rsid w:val="00BA33D1"/>
    <w:rsid w:val="00BC516D"/>
    <w:rsid w:val="00C3631F"/>
    <w:rsid w:val="00C41639"/>
    <w:rsid w:val="00C55042"/>
    <w:rsid w:val="00C83619"/>
    <w:rsid w:val="00CA537E"/>
    <w:rsid w:val="00CD0A73"/>
    <w:rsid w:val="00CE57CF"/>
    <w:rsid w:val="00CF5054"/>
    <w:rsid w:val="00D02A81"/>
    <w:rsid w:val="00D20407"/>
    <w:rsid w:val="00D2236D"/>
    <w:rsid w:val="00D22F53"/>
    <w:rsid w:val="00D60C7B"/>
    <w:rsid w:val="00D707B0"/>
    <w:rsid w:val="00DB6EB0"/>
    <w:rsid w:val="00DD4AF2"/>
    <w:rsid w:val="00DE7D24"/>
    <w:rsid w:val="00DF52B2"/>
    <w:rsid w:val="00DF75EF"/>
    <w:rsid w:val="00E05C39"/>
    <w:rsid w:val="00E13784"/>
    <w:rsid w:val="00E40C45"/>
    <w:rsid w:val="00E619C1"/>
    <w:rsid w:val="00E77F55"/>
    <w:rsid w:val="00E86417"/>
    <w:rsid w:val="00E8711D"/>
    <w:rsid w:val="00EC790E"/>
    <w:rsid w:val="00F64D2B"/>
    <w:rsid w:val="00F80980"/>
    <w:rsid w:val="00FA7AD8"/>
    <w:rsid w:val="00FD3937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B2"/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customStyle="1" w:styleId="ConsPlusTitle">
    <w:name w:val="ConsPlusTitle"/>
    <w:rsid w:val="00961D87"/>
    <w:pPr>
      <w:widowControl w:val="0"/>
      <w:autoSpaceDE w:val="0"/>
      <w:autoSpaceDN w:val="0"/>
      <w:adjustRightInd w:val="0"/>
    </w:pPr>
    <w:rPr>
      <w:rFonts w:eastAsiaTheme="minorEastAsia"/>
      <w:b/>
      <w:bCs/>
    </w:rPr>
  </w:style>
  <w:style w:type="paragraph" w:customStyle="1" w:styleId="ConsPlusNormal">
    <w:name w:val="ConsPlusNormal"/>
    <w:rsid w:val="00A91B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rsid w:val="005350D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350D6"/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C15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1530"/>
  </w:style>
  <w:style w:type="paragraph" w:styleId="a7">
    <w:name w:val="List Paragraph"/>
    <w:basedOn w:val="a"/>
    <w:uiPriority w:val="34"/>
    <w:qFormat/>
    <w:rsid w:val="004F5C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64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4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707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59"/>
    <w:rsid w:val="0030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B43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B2"/>
  </w:style>
  <w:style w:type="paragraph" w:styleId="1">
    <w:name w:val="heading 1"/>
    <w:basedOn w:val="a"/>
    <w:next w:val="a"/>
    <w:link w:val="10"/>
    <w:qFormat/>
    <w:rsid w:val="002941B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2941B2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qFormat/>
    <w:rsid w:val="002941B2"/>
    <w:pPr>
      <w:keepNext/>
      <w:jc w:val="center"/>
      <w:outlineLvl w:val="2"/>
    </w:pPr>
    <w:rPr>
      <w:sz w:val="28"/>
    </w:rPr>
  </w:style>
  <w:style w:type="paragraph" w:styleId="6">
    <w:name w:val="heading 6"/>
    <w:aliases w:val="H6"/>
    <w:basedOn w:val="a"/>
    <w:next w:val="a"/>
    <w:link w:val="60"/>
    <w:qFormat/>
    <w:rsid w:val="002941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941B2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2941B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2941B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B2"/>
    <w:rPr>
      <w:b/>
      <w:sz w:val="28"/>
    </w:rPr>
  </w:style>
  <w:style w:type="character" w:customStyle="1" w:styleId="20">
    <w:name w:val="Заголовок 2 Знак"/>
    <w:basedOn w:val="a0"/>
    <w:link w:val="2"/>
    <w:rsid w:val="002941B2"/>
    <w:rPr>
      <w:b/>
      <w:sz w:val="24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941B2"/>
    <w:rPr>
      <w:sz w:val="28"/>
    </w:rPr>
  </w:style>
  <w:style w:type="character" w:customStyle="1" w:styleId="60">
    <w:name w:val="Заголовок 6 Знак"/>
    <w:aliases w:val="H6 Знак"/>
    <w:basedOn w:val="a0"/>
    <w:link w:val="6"/>
    <w:rsid w:val="002941B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941B2"/>
    <w:rPr>
      <w:rFonts w:ascii="PetersburgCTT" w:hAnsi="PetersburgCTT"/>
      <w:sz w:val="22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2941B2"/>
    <w:rPr>
      <w:rFonts w:ascii="PetersburgCTT" w:hAnsi="PetersburgCTT"/>
      <w:i/>
      <w:sz w:val="22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2941B2"/>
    <w:rPr>
      <w:rFonts w:ascii="PetersburgCTT" w:hAnsi="PetersburgCTT"/>
      <w:i/>
      <w:sz w:val="18"/>
      <w:szCs w:val="24"/>
      <w:lang w:eastAsia="en-US"/>
    </w:rPr>
  </w:style>
  <w:style w:type="paragraph" w:customStyle="1" w:styleId="ConsPlusTitle">
    <w:name w:val="ConsPlusTitle"/>
    <w:rsid w:val="00961D87"/>
    <w:pPr>
      <w:widowControl w:val="0"/>
      <w:autoSpaceDE w:val="0"/>
      <w:autoSpaceDN w:val="0"/>
      <w:adjustRightInd w:val="0"/>
    </w:pPr>
    <w:rPr>
      <w:rFonts w:eastAsiaTheme="minorEastAsia"/>
      <w:b/>
      <w:bCs/>
    </w:rPr>
  </w:style>
  <w:style w:type="paragraph" w:customStyle="1" w:styleId="ConsPlusNormal">
    <w:name w:val="ConsPlusNormal"/>
    <w:rsid w:val="00A91B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rsid w:val="005350D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350D6"/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C15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1530"/>
  </w:style>
  <w:style w:type="paragraph" w:styleId="a7">
    <w:name w:val="List Paragraph"/>
    <w:basedOn w:val="a"/>
    <w:uiPriority w:val="34"/>
    <w:qFormat/>
    <w:rsid w:val="004F5C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864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4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707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59"/>
    <w:rsid w:val="0030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B43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0.w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13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9DD28D5D0627B8AAD8810431FA18C30C250BAFBFC1B5885143D995823DA89944D5DC3E6DJCL3F" TargetMode="External"/><Relationship Id="rId14" Type="http://schemas.openxmlformats.org/officeDocument/2006/relationships/image" Target="media/image11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1</cp:lastModifiedBy>
  <cp:revision>2</cp:revision>
  <cp:lastPrinted>2016-12-28T10:11:00Z</cp:lastPrinted>
  <dcterms:created xsi:type="dcterms:W3CDTF">2016-12-28T11:17:00Z</dcterms:created>
  <dcterms:modified xsi:type="dcterms:W3CDTF">2016-12-28T11:17:00Z</dcterms:modified>
</cp:coreProperties>
</file>